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295" w:rsidRDefault="005B0AAE" w:rsidP="00B83C2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62. Закону о државној управи („Службени гласник РС“, </w:t>
      </w:r>
      <w:r w:rsidR="00C26B81">
        <w:rPr>
          <w:rFonts w:ascii="Times New Roman" w:hAnsi="Times New Roman" w:cs="Times New Roman"/>
          <w:sz w:val="24"/>
          <w:szCs w:val="24"/>
          <w:lang w:val="sr-Cyrl-RS"/>
        </w:rPr>
        <w:t>бр.79/05, 101/07, 95/10, 99/14</w:t>
      </w:r>
      <w:r>
        <w:rPr>
          <w:rFonts w:ascii="Times New Roman" w:hAnsi="Times New Roman" w:cs="Times New Roman"/>
          <w:sz w:val="24"/>
          <w:szCs w:val="24"/>
          <w:lang w:val="sr-Cyrl-RS"/>
        </w:rPr>
        <w:t>, 30/18</w:t>
      </w:r>
      <w:r w:rsidR="00C26B81" w:rsidRPr="00C26B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C26B81" w:rsidRPr="00C26B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др.</w:t>
      </w:r>
      <w:r w:rsidR="00C26B81" w:rsidRPr="00C26B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закон</w:t>
      </w:r>
      <w:r w:rsidR="00C26B81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C26B81" w:rsidRPr="00C26B81">
        <w:rPr>
          <w:rFonts w:ascii="Times New Roman" w:hAnsi="Times New Roman" w:cs="Times New Roman"/>
          <w:sz w:val="24"/>
          <w:szCs w:val="24"/>
          <w:lang w:val="sr-Cyrl-RS"/>
        </w:rPr>
        <w:t>47/18</w:t>
      </w:r>
      <w:r>
        <w:rPr>
          <w:rFonts w:ascii="Times New Roman" w:hAnsi="Times New Roman" w:cs="Times New Roman"/>
          <w:sz w:val="24"/>
          <w:szCs w:val="24"/>
          <w:lang w:val="sr-Cyrl-RS"/>
        </w:rPr>
        <w:t>) и члана 25. став 1. Уредбе о начелима за унутрашње уређење и систематизацију радних места у министарствима, посебним организацијама и службама Владе („Службени гласник РС“, бр. 81/07- пречишћен текст, 69/08, 98/12, 87/13, 2/19 и 24/21)</w:t>
      </w:r>
      <w:r w:rsidR="00B83C21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5B0AAE" w:rsidRDefault="00B83C21" w:rsidP="00B83C2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Влада доноси</w:t>
      </w:r>
    </w:p>
    <w:p w:rsidR="00B83C21" w:rsidRDefault="00B83C21" w:rsidP="009A4DA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B0AAE" w:rsidRDefault="005B0AAE" w:rsidP="009A4DAC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ОДЛУКА О О</w:t>
      </w:r>
      <w:r w:rsidR="009A4DAC">
        <w:rPr>
          <w:rFonts w:ascii="Times New Roman" w:hAnsi="Times New Roman" w:cs="Times New Roman"/>
          <w:sz w:val="24"/>
          <w:szCs w:val="24"/>
          <w:lang w:val="sr-Cyrl-RS"/>
        </w:rPr>
        <w:t>СНИВАЊУ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КООРДИНАЦИОНОГ ТЕЛА ЗА УНАПРЕЂЕЊЕ ПОЛОЖАЈА РОМА И РОМКИЊА</w:t>
      </w:r>
    </w:p>
    <w:p w:rsidR="005B0AAE" w:rsidRDefault="005B0AAE" w:rsidP="009A4DA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83C21" w:rsidRDefault="00B83C21" w:rsidP="00F72126">
      <w:pPr>
        <w:spacing w:after="90" w:line="276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sr-Cyrl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  <w:lang w:val="sr-Cyrl-ME"/>
        </w:rPr>
        <w:t>Оснива</w:t>
      </w:r>
      <w:r w:rsidR="005B0AAE"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 се </w:t>
      </w:r>
      <w:r w:rsidR="005B0AAE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</w:t>
      </w:r>
      <w:r w:rsidR="005B0AAE"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 </w:t>
      </w:r>
      <w:r w:rsidR="005B0AAE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тело </w:t>
      </w:r>
      <w:r w:rsidR="005B0AAE"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>за унапређење положаја Рома и Ромкиња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 (у даљем тексту: 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 тело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). </w:t>
      </w:r>
    </w:p>
    <w:p w:rsidR="00C93DA2" w:rsidRPr="00B83C21" w:rsidRDefault="00B83C21" w:rsidP="00F72126">
      <w:pPr>
        <w:spacing w:after="90" w:line="276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sr-Cyrl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2. 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 тело</w:t>
      </w:r>
      <w:r w:rsidR="00C93DA2" w:rsidRPr="00B83C21">
        <w:rPr>
          <w:rFonts w:ascii="Times New Roman" w:hAnsi="Times New Roman" w:cs="Times New Roman"/>
          <w:sz w:val="24"/>
          <w:szCs w:val="24"/>
          <w:lang w:val="sr-Cyrl-ME"/>
        </w:rPr>
        <w:t xml:space="preserve"> има задатак да координира и усмерава послове органа државне управе и </w:t>
      </w:r>
      <w:bookmarkStart w:id="1" w:name="_Hlk65584567"/>
      <w:r w:rsidR="00C93DA2" w:rsidRPr="00B83C21">
        <w:rPr>
          <w:rFonts w:ascii="Times New Roman" w:hAnsi="Times New Roman" w:cs="Times New Roman"/>
          <w:sz w:val="24"/>
          <w:szCs w:val="24"/>
          <w:lang w:val="sr-Cyrl-ME"/>
        </w:rPr>
        <w:t xml:space="preserve">да пружа подршку и прати реализацију утврђених мера и активности за унапређење положаја и социјално укључивање Рома и Ромкиња у Републици Србији </w:t>
      </w:r>
      <w:r w:rsidR="00C93DA2" w:rsidRPr="00B83C21">
        <w:rPr>
          <w:rFonts w:ascii="Times New Roman" w:hAnsi="Times New Roman" w:cs="Times New Roman"/>
          <w:sz w:val="24"/>
          <w:szCs w:val="24"/>
          <w:lang w:val="sr-Cyrl-RS"/>
        </w:rPr>
        <w:t>у складу са Стратегијом за социјално укључивање Рома и Ромкиња у Ре</w:t>
      </w:r>
      <w:r w:rsidR="009A4DAC" w:rsidRPr="00B83C21">
        <w:rPr>
          <w:rFonts w:ascii="Times New Roman" w:hAnsi="Times New Roman" w:cs="Times New Roman"/>
          <w:sz w:val="24"/>
          <w:szCs w:val="24"/>
          <w:lang w:val="sr-Cyrl-RS"/>
        </w:rPr>
        <w:t>публици Србији за период од 2022. до 2030</w:t>
      </w:r>
      <w:r w:rsidR="00C93DA2" w:rsidRPr="00B83C21">
        <w:rPr>
          <w:rFonts w:ascii="Times New Roman" w:hAnsi="Times New Roman" w:cs="Times New Roman"/>
          <w:sz w:val="24"/>
          <w:szCs w:val="24"/>
          <w:lang w:val="sr-Cyrl-RS"/>
        </w:rPr>
        <w:t>. године (у даљем тексту: Стратегија)</w:t>
      </w:r>
      <w:r w:rsidR="00C93DA2" w:rsidRPr="00B83C21">
        <w:rPr>
          <w:rFonts w:ascii="Times New Roman" w:hAnsi="Times New Roman" w:cs="Times New Roman"/>
          <w:sz w:val="24"/>
          <w:szCs w:val="24"/>
          <w:lang w:val="sr-Cyrl-ME"/>
        </w:rPr>
        <w:t xml:space="preserve">. 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 тело</w:t>
      </w:r>
      <w:r w:rsidR="00C93DA2" w:rsidRPr="00B83C21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C93DA2" w:rsidRPr="00B83C21">
        <w:rPr>
          <w:rFonts w:ascii="Times New Roman" w:hAnsi="Times New Roman" w:cs="Times New Roman"/>
          <w:sz w:val="24"/>
          <w:szCs w:val="24"/>
          <w:lang w:val="sr-Cyrl-RS"/>
        </w:rPr>
        <w:t>иницира израду</w:t>
      </w:r>
      <w:r w:rsidR="00C93DA2" w:rsidRPr="00B83C21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C93DA2" w:rsidRPr="00B83C21">
        <w:rPr>
          <w:rFonts w:ascii="Times New Roman" w:hAnsi="Times New Roman" w:cs="Times New Roman"/>
          <w:sz w:val="24"/>
          <w:szCs w:val="24"/>
          <w:lang w:val="sr-Cyrl-RS"/>
        </w:rPr>
        <w:t>стратешких докумената</w:t>
      </w:r>
      <w:r w:rsidR="00C93DA2" w:rsidRPr="00B83C21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C93DA2" w:rsidRPr="00B83C21">
        <w:rPr>
          <w:rFonts w:ascii="Times New Roman" w:hAnsi="Times New Roman" w:cs="Times New Roman"/>
          <w:sz w:val="24"/>
          <w:szCs w:val="24"/>
          <w:lang w:val="sr-Cyrl-RS"/>
        </w:rPr>
        <w:t xml:space="preserve"> припрема за Владу Републике Србије 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годишњи и друге извештаје о реализацији стратешких докумената, </w:t>
      </w:r>
      <w:r w:rsidR="00C93DA2" w:rsidRPr="00B83C21">
        <w:rPr>
          <w:rFonts w:ascii="Times New Roman" w:hAnsi="Times New Roman" w:cs="Times New Roman"/>
          <w:sz w:val="24"/>
          <w:szCs w:val="24"/>
          <w:lang w:val="sr-Cyrl-ME"/>
        </w:rPr>
        <w:t xml:space="preserve">разматра сва питања и координира и усмерава рад органа државне управе, органа јединица локалне самоуправе, јавних предузећа и других облика организовања од стране Републике Србије и јединица локалне самоуправе у вези са пословима из њиховог делокруга рада у вези са унапређењем положаја и социјалним укључивањем Рома и Ромкиња у Републици Србији. Поред тога, у делокругу рада </w:t>
      </w:r>
      <w:r w:rsidR="00C93DA2" w:rsidRPr="00B83C21">
        <w:rPr>
          <w:rFonts w:ascii="Times New Roman" w:hAnsi="Times New Roman" w:cs="Times New Roman"/>
          <w:sz w:val="24"/>
          <w:szCs w:val="24"/>
          <w:lang w:val="sr-Cyrl-RS"/>
        </w:rPr>
        <w:t>Координационог тела</w:t>
      </w:r>
      <w:r w:rsidR="00C93DA2" w:rsidRPr="00B83C21">
        <w:rPr>
          <w:rFonts w:ascii="Times New Roman" w:hAnsi="Times New Roman" w:cs="Times New Roman"/>
          <w:sz w:val="24"/>
          <w:szCs w:val="24"/>
          <w:lang w:val="sr-Cyrl-ME"/>
        </w:rPr>
        <w:t xml:space="preserve"> је и: унапређење међуресорне сарадње у вези са социјалним укључивањем Рома и Ромкиња; предлагање мера за решавање ургентних ситуација чија последица може бити додатна рањивост Рома и Ромкиња, предлагање начина за остваривање прописаних, али и додатних, мера и активности које доприносе унапређењу положаја и већој социјалној укључености Рома и Ромкиња; унапређење сарадње са међународним организацијама и организацијама цивилног друштва на питањима од значаја за инклузију Рома и Ромкиња; унапређење учешћа Рома и Ромкиња у свим процесима, планирања, спровођења и праћења мера инклузије, развијање друштве</w:t>
      </w:r>
      <w:r>
        <w:rPr>
          <w:rFonts w:ascii="Times New Roman" w:hAnsi="Times New Roman" w:cs="Times New Roman"/>
          <w:sz w:val="24"/>
          <w:szCs w:val="24"/>
          <w:lang w:val="sr-Cyrl-ME"/>
        </w:rPr>
        <w:t xml:space="preserve">ног дијалога и борба против циганизма </w:t>
      </w:r>
      <w:r w:rsidR="00C93DA2" w:rsidRPr="00B83C21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C93DA2" w:rsidRPr="00B83C21">
        <w:rPr>
          <w:rFonts w:ascii="Times New Roman" w:hAnsi="Times New Roman" w:cs="Times New Roman"/>
          <w:sz w:val="24"/>
          <w:szCs w:val="24"/>
          <w:lang w:val="sr-Cyrl-ME"/>
        </w:rPr>
        <w:t>дискриминације Рома и Ромкиња.</w:t>
      </w:r>
    </w:p>
    <w:p w:rsidR="00B83C21" w:rsidRPr="00B83C21" w:rsidRDefault="00B83C21" w:rsidP="00B83C21">
      <w:pPr>
        <w:spacing w:after="90" w:line="276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3. 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 Координационо тело именују се:</w:t>
      </w:r>
    </w:p>
    <w:p w:rsidR="00C93DA2" w:rsidRPr="00B83C21" w:rsidRDefault="00C93DA2" w:rsidP="009A4DAC">
      <w:pPr>
        <w:pStyle w:val="ListParagraph"/>
        <w:numPr>
          <w:ilvl w:val="0"/>
          <w:numId w:val="3"/>
        </w:numPr>
        <w:spacing w:after="9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ME"/>
        </w:rPr>
      </w:pPr>
      <w:r w:rsidRPr="00A63129">
        <w:rPr>
          <w:rFonts w:ascii="Times New Roman" w:hAnsi="Times New Roman" w:cs="Times New Roman"/>
          <w:color w:val="000000"/>
          <w:sz w:val="24"/>
          <w:szCs w:val="24"/>
          <w:lang w:val="de-DE"/>
        </w:rPr>
        <w:t>за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 </w:t>
      </w:r>
      <w:r w:rsidRPr="00A63129">
        <w:rPr>
          <w:rFonts w:ascii="Times New Roman" w:hAnsi="Times New Roman" w:cs="Times New Roman"/>
          <w:color w:val="000000"/>
          <w:sz w:val="24"/>
          <w:szCs w:val="24"/>
          <w:lang w:val="de-DE"/>
        </w:rPr>
        <w:t>председни</w:t>
      </w:r>
      <w:r w:rsidR="0075279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</w:t>
      </w:r>
      <w:r w:rsidRPr="00A63129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Координационог тела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>:</w:t>
      </w:r>
    </w:p>
    <w:p w:rsidR="00C93DA2" w:rsidRDefault="0075279D" w:rsidP="00B83C21">
      <w:pPr>
        <w:pStyle w:val="ListParagraph"/>
        <w:numPr>
          <w:ilvl w:val="0"/>
          <w:numId w:val="5"/>
        </w:numPr>
        <w:spacing w:after="90"/>
        <w:jc w:val="both"/>
        <w:rPr>
          <w:rFonts w:ascii="Times New Roman" w:hAnsi="Times New Roman" w:cs="Times New Roman"/>
          <w:color w:val="000000"/>
          <w:sz w:val="24"/>
          <w:szCs w:val="24"/>
          <w:lang w:val="sr-Cyrl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ME"/>
        </w:rPr>
        <w:lastRenderedPageBreak/>
        <w:t>Ана Брнабић, председник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 Владе Републике Србије;</w:t>
      </w:r>
    </w:p>
    <w:p w:rsidR="00B83C21" w:rsidRPr="00B83C21" w:rsidRDefault="00B83C21" w:rsidP="00B83C21">
      <w:pPr>
        <w:pStyle w:val="ListParagraph"/>
        <w:spacing w:after="90"/>
        <w:ind w:left="1004"/>
        <w:jc w:val="both"/>
        <w:rPr>
          <w:rFonts w:ascii="Times New Roman" w:hAnsi="Times New Roman" w:cs="Times New Roman"/>
          <w:color w:val="000000"/>
          <w:sz w:val="24"/>
          <w:szCs w:val="24"/>
          <w:lang w:val="sr-Cyrl-ME"/>
        </w:rPr>
      </w:pPr>
    </w:p>
    <w:p w:rsidR="00C93DA2" w:rsidRPr="00B83C21" w:rsidRDefault="00C93DA2" w:rsidP="009A4DAC">
      <w:pPr>
        <w:pStyle w:val="ListParagraph"/>
        <w:numPr>
          <w:ilvl w:val="0"/>
          <w:numId w:val="3"/>
        </w:numPr>
        <w:spacing w:after="90" w:line="276" w:lineRule="auto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A63129">
        <w:rPr>
          <w:rFonts w:ascii="Times New Roman" w:hAnsi="Times New Roman" w:cs="Times New Roman"/>
          <w:color w:val="000000"/>
          <w:sz w:val="24"/>
          <w:szCs w:val="24"/>
          <w:lang w:val="de-DE"/>
        </w:rPr>
        <w:t>за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 </w:t>
      </w:r>
      <w:r w:rsidRPr="00A63129">
        <w:rPr>
          <w:rFonts w:ascii="Times New Roman" w:hAnsi="Times New Roman" w:cs="Times New Roman"/>
          <w:color w:val="000000"/>
          <w:sz w:val="24"/>
          <w:szCs w:val="24"/>
          <w:lang w:val="de-DE"/>
        </w:rPr>
        <w:t>замени</w:t>
      </w:r>
      <w:r w:rsid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 xml:space="preserve"> </w:t>
      </w:r>
      <w:r w:rsidRPr="00A63129">
        <w:rPr>
          <w:rFonts w:ascii="Times New Roman" w:hAnsi="Times New Roman" w:cs="Times New Roman"/>
          <w:color w:val="000000"/>
          <w:sz w:val="24"/>
          <w:szCs w:val="24"/>
          <w:lang w:val="de-DE"/>
        </w:rPr>
        <w:t>председни</w:t>
      </w:r>
      <w:r w:rsidR="0075279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</w:t>
      </w:r>
      <w:r w:rsidRPr="00A63129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Координационог тела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ME"/>
        </w:rPr>
        <w:t>:</w:t>
      </w:r>
    </w:p>
    <w:p w:rsidR="00C93DA2" w:rsidRDefault="00C93DA2" w:rsidP="00B83C21">
      <w:pPr>
        <w:pStyle w:val="ListParagraph"/>
        <w:numPr>
          <w:ilvl w:val="0"/>
          <w:numId w:val="5"/>
        </w:numPr>
        <w:spacing w:after="9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Томислав Жигманов, 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de-DE"/>
        </w:rPr>
        <w:t>министар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de-DE"/>
        </w:rPr>
        <w:t>за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de-DE"/>
        </w:rPr>
        <w:t>људска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de-DE"/>
        </w:rPr>
        <w:t>и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de-DE"/>
        </w:rPr>
        <w:t>мањинска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de-DE"/>
        </w:rPr>
        <w:t>права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de-DE"/>
        </w:rPr>
        <w:t>и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de-DE"/>
        </w:rPr>
        <w:t>друштвени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de-DE"/>
        </w:rPr>
        <w:t>дијалог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;</w:t>
      </w:r>
    </w:p>
    <w:p w:rsidR="00B83C21" w:rsidRPr="00B83C21" w:rsidRDefault="00B83C21" w:rsidP="00B83C21">
      <w:pPr>
        <w:pStyle w:val="ListParagraph"/>
        <w:spacing w:after="90"/>
        <w:ind w:left="100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:rsidR="00B83C21" w:rsidRPr="00B83C21" w:rsidRDefault="00C93DA2" w:rsidP="009A4DAC">
      <w:pPr>
        <w:pStyle w:val="ListParagraph"/>
        <w:numPr>
          <w:ilvl w:val="0"/>
          <w:numId w:val="3"/>
        </w:numPr>
        <w:spacing w:after="9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129">
        <w:rPr>
          <w:rFonts w:ascii="Times New Roman" w:hAnsi="Times New Roman" w:cs="Times New Roman"/>
          <w:color w:val="000000"/>
          <w:sz w:val="24"/>
          <w:szCs w:val="24"/>
          <w:lang w:val="de-DE"/>
        </w:rPr>
        <w:t>за чланове</w:t>
      </w:r>
      <w:r w:rsidRPr="00A63129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Координационог тела</w:t>
      </w:r>
      <w:r w:rsidRPr="00A63129">
        <w:rPr>
          <w:rFonts w:ascii="Times New Roman" w:hAnsi="Times New Roman" w:cs="Times New Roman"/>
          <w:color w:val="000000"/>
          <w:sz w:val="24"/>
          <w:szCs w:val="24"/>
          <w:lang w:val="de-DE"/>
        </w:rPr>
        <w:t>:</w:t>
      </w:r>
    </w:p>
    <w:p w:rsidR="00202BB8" w:rsidRPr="00B83C21" w:rsidRDefault="00202BB8" w:rsidP="00202BB8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Ивица Дачић,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</w:t>
      </w:r>
      <w:r w:rsidRPr="00202BB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рви потпредседник Владе и министар спољних послова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;</w:t>
      </w:r>
    </w:p>
    <w:p w:rsidR="00202BB8" w:rsidRPr="00B83C21" w:rsidRDefault="00202BB8" w:rsidP="00202BB8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Latn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Синиша Мали,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</w:t>
      </w:r>
      <w:r w:rsidRPr="00202BB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отпредседник Владе и министар финансија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;</w:t>
      </w:r>
    </w:p>
    <w:p w:rsidR="00536AD8" w:rsidRPr="00536AD8" w:rsidRDefault="00536AD8" w:rsidP="00536AD8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Latn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Милош Вучевић,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</w:t>
      </w:r>
      <w:r w:rsidRPr="00202BB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отпредседник Владе и министар одбране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;</w:t>
      </w:r>
    </w:p>
    <w:p w:rsidR="00536AD8" w:rsidRPr="00B83C21" w:rsidRDefault="00536AD8" w:rsidP="00536AD8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Маја Гојковић,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</w:t>
      </w:r>
      <w:r w:rsidR="0075279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отпредседник Владе и министар</w:t>
      </w:r>
      <w:r w:rsidRPr="00202BB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културе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;</w:t>
      </w:r>
    </w:p>
    <w:p w:rsidR="00536AD8" w:rsidRPr="00B83C21" w:rsidRDefault="00B83C21" w:rsidP="00536AD8">
      <w:pPr>
        <w:pStyle w:val="ListParagraph"/>
        <w:numPr>
          <w:ilvl w:val="0"/>
          <w:numId w:val="6"/>
        </w:numPr>
        <w:spacing w:after="90" w:line="276" w:lineRule="auto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Никола С</w:t>
      </w:r>
      <w:r w:rsidR="0027264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елаковић,  </w:t>
      </w:r>
      <w:r w:rsidR="00153257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</w:t>
      </w:r>
      <w:r w:rsidR="00536AD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за рад, запошљавањe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 борачка и социјална питања;</w:t>
      </w:r>
    </w:p>
    <w:p w:rsidR="0001212A" w:rsidRPr="00B83C21" w:rsidRDefault="008858E7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Ђорђе Милићевић</w:t>
      </w:r>
      <w:r w:rsidR="0027264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361AC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</w:t>
      </w:r>
      <w:r w:rsidR="00B22730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361AC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</w:t>
      </w:r>
      <w:r w:rsidR="00E2222F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C26B8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без портфеља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;</w:t>
      </w:r>
    </w:p>
    <w:p w:rsidR="0001212A" w:rsidRPr="00B83C21" w:rsidRDefault="00C26B8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Latn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проф. др </w:t>
      </w:r>
      <w:r w:rsidR="0027264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Даница Грујичић, </w:t>
      </w:r>
      <w:r w:rsidR="0001212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 здравља</w:t>
      </w:r>
      <w:r w:rsidR="00153257" w:rsidRPr="00B83C21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;</w:t>
      </w:r>
    </w:p>
    <w:p w:rsidR="00153257" w:rsidRPr="00B83C21" w:rsidRDefault="0027264A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Горан Весић, 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 грађевинарства, саобраћаја и инфраструктуре;</w:t>
      </w:r>
    </w:p>
    <w:p w:rsidR="00153257" w:rsidRPr="00B83C21" w:rsidRDefault="00C26B8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др </w:t>
      </w:r>
      <w:r w:rsidR="0027264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Александар Мартиновић, </w:t>
      </w:r>
      <w:r w:rsidR="00153257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државне управе и локалне самоуправе</w:t>
      </w:r>
      <w:r w:rsidR="00202BB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;</w:t>
      </w:r>
    </w:p>
    <w:p w:rsidR="00153257" w:rsidRPr="00B83C21" w:rsidRDefault="00C26B8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проф. др </w:t>
      </w:r>
      <w:r w:rsidR="008F6DE1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Тања Мишчевић, </w:t>
      </w:r>
      <w:r w:rsidR="0075279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за </w:t>
      </w:r>
      <w:r w:rsidR="00153257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европске интеграције</w:t>
      </w:r>
      <w:r w:rsidR="00536AD8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;</w:t>
      </w:r>
    </w:p>
    <w:p w:rsidR="009A4DAC" w:rsidRPr="00B83C21" w:rsidRDefault="000C462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Latn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 xml:space="preserve">Maja </w:t>
      </w: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Поповић</w:t>
      </w:r>
      <w:r w:rsidR="0027264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75279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правде</w:t>
      </w:r>
      <w:r w:rsidR="00153257" w:rsidRPr="00B83C21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;</w:t>
      </w:r>
    </w:p>
    <w:p w:rsidR="00EF7BAA" w:rsidRPr="00B83C21" w:rsidRDefault="000C462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Раде Баста, </w:t>
      </w:r>
      <w:r w:rsidR="00EF7BA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 привреде;</w:t>
      </w:r>
    </w:p>
    <w:p w:rsidR="00EF7BAA" w:rsidRPr="00B83C21" w:rsidRDefault="000C462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Јелена Танасковић, </w:t>
      </w:r>
      <w:r w:rsidR="0075279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</w:t>
      </w:r>
      <w:r w:rsidR="00EF7BA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пољопривреде, шумарства и водопривреде;</w:t>
      </w:r>
    </w:p>
    <w:p w:rsidR="00EF7BAA" w:rsidRPr="00B83C21" w:rsidRDefault="0027264A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Ирена Вујовић, </w:t>
      </w:r>
      <w:r w:rsidR="0075279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</w:t>
      </w:r>
      <w:r w:rsidR="00EF7BA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заштите животне средине;</w:t>
      </w:r>
    </w:p>
    <w:p w:rsidR="00EF7BAA" w:rsidRPr="00B83C21" w:rsidRDefault="00536AD8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Дубравка Ђедовић</w:t>
      </w:r>
      <w:r w:rsidR="000C4621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75279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</w:t>
      </w:r>
      <w:r w:rsidR="00EF7BA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рударства и енергетике;</w:t>
      </w:r>
    </w:p>
    <w:p w:rsidR="00EF7BAA" w:rsidRPr="00B83C21" w:rsidRDefault="000C462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Томислав Момировић</w:t>
      </w:r>
      <w:r w:rsidR="0027264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EF7BA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 унутрашње и спољне трговине;</w:t>
      </w:r>
    </w:p>
    <w:p w:rsidR="00EF7BAA" w:rsidRPr="00B83C21" w:rsidRDefault="00F72126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Братислав Гашић</w:t>
      </w:r>
      <w:r w:rsidR="0027264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0C4621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тар унутрашњих</w:t>
      </w:r>
      <w:r w:rsidR="000C4621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EF7BA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послова;</w:t>
      </w:r>
    </w:p>
    <w:p w:rsidR="00EF7BAA" w:rsidRPr="00B83C21" w:rsidRDefault="00C26B8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проф. др </w:t>
      </w:r>
      <w:r w:rsidR="0027264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Дарија Кисић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Тепавчевић </w:t>
      </w:r>
      <w:r w:rsidR="0027264A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75279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</w:t>
      </w:r>
      <w:r w:rsidR="00202BB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за бригу о породици</w:t>
      </w:r>
      <w:r w:rsidR="00F72126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</w:t>
      </w:r>
      <w:r w:rsidR="00202BB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демографију;</w:t>
      </w:r>
    </w:p>
    <w:p w:rsidR="00E2222F" w:rsidRPr="00B83C21" w:rsidRDefault="000C462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Зоран Гајић, </w:t>
      </w:r>
      <w:r w:rsidR="00E2222F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 спорта;</w:t>
      </w:r>
    </w:p>
    <w:p w:rsidR="00E2222F" w:rsidRPr="00B83C21" w:rsidRDefault="0027264A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Милан Кркобабић, </w:t>
      </w:r>
      <w:r w:rsidR="00E2222F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 за бригу о селу;</w:t>
      </w:r>
    </w:p>
    <w:p w:rsidR="00E2222F" w:rsidRPr="00B83C21" w:rsidRDefault="00C26B8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др </w:t>
      </w:r>
      <w:r w:rsidR="000C4621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Јелена Беговић, </w:t>
      </w:r>
      <w:r w:rsidR="0075279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</w:t>
      </w:r>
      <w:r w:rsidR="00E2222F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науке и технолошког развоја и иновација;</w:t>
      </w:r>
    </w:p>
    <w:p w:rsidR="00E2222F" w:rsidRPr="00B83C21" w:rsidRDefault="0027264A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Хусеин Мемић, </w:t>
      </w:r>
      <w:r w:rsidR="00E2222F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 туризма и омладине;</w:t>
      </w:r>
    </w:p>
    <w:p w:rsidR="00E2222F" w:rsidRPr="00B83C21" w:rsidRDefault="00C26B8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др </w:t>
      </w:r>
      <w:r w:rsidR="00F72126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Михаи</w:t>
      </w:r>
      <w:r w:rsidR="00A719EC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ло Јовановић, </w:t>
      </w:r>
      <w:r w:rsidR="00E2222F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</w:t>
      </w:r>
      <w:r w:rsidR="00F72126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 информисања и телекомуникација</w:t>
      </w:r>
      <w:r w:rsidR="00E2222F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</w:p>
    <w:p w:rsidR="00EF7BAA" w:rsidRPr="00B83C21" w:rsidRDefault="000C4621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Марко Благојевић, </w:t>
      </w:r>
      <w:r w:rsidR="00E2222F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министар за јавна улагања;</w:t>
      </w:r>
    </w:p>
    <w:p w:rsidR="009A4DAC" w:rsidRPr="00B83C21" w:rsidRDefault="00A719EC" w:rsidP="00B83C21">
      <w:pPr>
        <w:pStyle w:val="ListParagraph"/>
        <w:numPr>
          <w:ilvl w:val="0"/>
          <w:numId w:val="6"/>
        </w:numPr>
        <w:spacing w:after="9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Далибор Накић, </w:t>
      </w:r>
      <w:r w:rsidR="00C93DA2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председник Националног савета ромске националне мањине у Србији</w:t>
      </w:r>
      <w:r w:rsidR="009A4DAC" w:rsidRPr="00B83C21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C93DA2" w:rsidRPr="00A63129" w:rsidRDefault="00C93DA2" w:rsidP="009A4DAC">
      <w:pPr>
        <w:pStyle w:val="ListParagraph"/>
        <w:numPr>
          <w:ilvl w:val="0"/>
          <w:numId w:val="3"/>
        </w:numPr>
        <w:spacing w:after="9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63129">
        <w:rPr>
          <w:rFonts w:ascii="Times New Roman" w:hAnsi="Times New Roman" w:cs="Times New Roman"/>
          <w:sz w:val="24"/>
          <w:szCs w:val="24"/>
          <w:lang w:val="sr-Cyrl-RS"/>
        </w:rPr>
        <w:t xml:space="preserve">за секретара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Координационог тела</w:t>
      </w:r>
      <w:r w:rsidRPr="00A6312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9A4DAC" w:rsidRPr="006E5702" w:rsidRDefault="008858E7" w:rsidP="006E5702">
      <w:pPr>
        <w:pStyle w:val="ListParagraph"/>
        <w:numPr>
          <w:ilvl w:val="0"/>
          <w:numId w:val="6"/>
        </w:numPr>
        <w:spacing w:after="9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Софија Османовић</w:t>
      </w:r>
      <w:r w:rsidR="00C93DA2" w:rsidRPr="006E5702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шеф Одсека за унапређење положаја Рома,</w:t>
      </w:r>
      <w:r w:rsidR="00C93DA2" w:rsidRPr="006E5702">
        <w:rPr>
          <w:rFonts w:ascii="Times New Roman" w:hAnsi="Times New Roman" w:cs="Times New Roman"/>
          <w:sz w:val="24"/>
          <w:szCs w:val="24"/>
          <w:lang w:val="sr-Cyrl-RS"/>
        </w:rPr>
        <w:t xml:space="preserve"> Министарство за људска и мањинска права и друштвени дијалог.</w:t>
      </w:r>
    </w:p>
    <w:p w:rsidR="009A4DAC" w:rsidRDefault="006E5702" w:rsidP="006E5702">
      <w:pPr>
        <w:spacing w:after="90"/>
        <w:ind w:left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Остали чланови Владе могу присуствовати седницама и учестовати у раду Координационог тела, уколико се расправља о темама из њихове надлежности.</w:t>
      </w:r>
    </w:p>
    <w:p w:rsidR="00C26B81" w:rsidRDefault="00C26B81" w:rsidP="00C26B81">
      <w:pPr>
        <w:spacing w:after="9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</w:t>
      </w:r>
      <w:r w:rsidR="006E5702" w:rsidRPr="006E5702">
        <w:rPr>
          <w:rFonts w:ascii="Times New Roman" w:hAnsi="Times New Roman" w:cs="Times New Roman"/>
          <w:sz w:val="24"/>
          <w:szCs w:val="24"/>
          <w:lang w:val="sr-Cyrl-RS"/>
        </w:rPr>
        <w:t xml:space="preserve">4. </w:t>
      </w:r>
      <w:r w:rsidR="006E5702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 тело</w:t>
      </w:r>
      <w:r w:rsid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подноси извештај о свом раду Влади </w:t>
      </w:r>
      <w:r w:rsidR="006E5702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сваких 90 дана.</w:t>
      </w:r>
      <w:r w:rsidR="006E5702" w:rsidRPr="006E57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E5702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</w:p>
    <w:p w:rsidR="00C93DA2" w:rsidRPr="006E5702" w:rsidRDefault="00C26B81" w:rsidP="00C26B81">
      <w:pPr>
        <w:spacing w:after="9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6E5702" w:rsidRPr="006E5702">
        <w:rPr>
          <w:rFonts w:ascii="Times New Roman" w:hAnsi="Times New Roman" w:cs="Times New Roman"/>
          <w:sz w:val="24"/>
          <w:szCs w:val="24"/>
          <w:lang w:val="sr-Cyrl-RS"/>
        </w:rPr>
        <w:t>Координационо тело се састаје најмање једном у шест месеци.</w:t>
      </w:r>
    </w:p>
    <w:p w:rsidR="00C93DA2" w:rsidRPr="006E5702" w:rsidRDefault="006E5702" w:rsidP="006E5702">
      <w:pPr>
        <w:spacing w:after="9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5. </w:t>
      </w:r>
      <w:r w:rsidR="00C93DA2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Образује се Стручна група </w:t>
      </w:r>
      <w:r w:rsidR="00C53190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Координационог тела (</w:t>
      </w:r>
      <w:r w:rsidR="000559FE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у даљем тексту: Стручна група) </w:t>
      </w:r>
      <w:r w:rsidR="00C93DA2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ради </w:t>
      </w:r>
      <w:r w:rsidR="000559FE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обављања свих стручних и оперативних послова у вези са мерама и активностима унапређења положаја и социјалног укључивања Рома и Ромкиња и </w:t>
      </w:r>
      <w:r w:rsidR="00C93DA2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пружања стручне подршке Координационом телу и праћења </w:t>
      </w:r>
      <w:r w:rsidR="000559FE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индикатора испуњености </w:t>
      </w:r>
      <w:r w:rsidR="00C93DA2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Стратегије </w:t>
      </w:r>
      <w:r w:rsidR="000559FE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 пратећег Акционог плана</w:t>
      </w:r>
      <w:r w:rsidR="00C53190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6E5702" w:rsidRDefault="00C53190" w:rsidP="006E5702">
      <w:pPr>
        <w:pStyle w:val="ListParagraph"/>
        <w:spacing w:after="9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Стручну групу чине представници свих минист</w:t>
      </w:r>
      <w:r w:rsidR="006E5702">
        <w:rPr>
          <w:rFonts w:ascii="Times New Roman" w:hAnsi="Times New Roman" w:cs="Times New Roman"/>
          <w:sz w:val="24"/>
          <w:szCs w:val="24"/>
          <w:lang w:val="sr-Cyrl-RS"/>
        </w:rPr>
        <w:t>арстава Владе Републике Србије.</w:t>
      </w:r>
    </w:p>
    <w:p w:rsidR="006E5702" w:rsidRDefault="00DE2B35" w:rsidP="00F72126">
      <w:pPr>
        <w:pStyle w:val="ListParagraph"/>
        <w:spacing w:after="9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Стручном групом председава </w:t>
      </w:r>
      <w:r w:rsidR="008858E7">
        <w:rPr>
          <w:rFonts w:ascii="Times New Roman" w:hAnsi="Times New Roman" w:cs="Times New Roman"/>
          <w:sz w:val="24"/>
          <w:szCs w:val="24"/>
          <w:lang w:val="sr-Cyrl-RS"/>
        </w:rPr>
        <w:t>Нинослав Јовановић</w:t>
      </w:r>
      <w:r w:rsidR="0075279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858E7">
        <w:rPr>
          <w:rFonts w:ascii="Times New Roman" w:hAnsi="Times New Roman" w:cs="Times New Roman"/>
          <w:sz w:val="24"/>
          <w:szCs w:val="24"/>
          <w:lang w:val="sr-Cyrl-RS"/>
        </w:rPr>
        <w:t>државни секретар</w:t>
      </w:r>
      <w:r w:rsidR="00C53190">
        <w:rPr>
          <w:rFonts w:ascii="Times New Roman" w:hAnsi="Times New Roman" w:cs="Times New Roman"/>
          <w:sz w:val="24"/>
          <w:szCs w:val="24"/>
          <w:lang w:val="sr-Cyrl-RS"/>
        </w:rPr>
        <w:t xml:space="preserve"> у Министарству за људска и мањинска права и друштвени дијалог. </w:t>
      </w:r>
    </w:p>
    <w:p w:rsidR="00DE2B35" w:rsidRPr="006E5702" w:rsidRDefault="00DE2B35" w:rsidP="006E5702">
      <w:pPr>
        <w:pStyle w:val="ListParagraph"/>
        <w:spacing w:after="90" w:line="276" w:lineRule="auto"/>
        <w:ind w:left="426" w:firstLine="29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Стручна група се редовно састаје једном у 60 дана, ради:</w:t>
      </w:r>
    </w:p>
    <w:p w:rsidR="00DE2B35" w:rsidRPr="00A63129" w:rsidRDefault="00DE2B35" w:rsidP="009A4DAC">
      <w:pPr>
        <w:pStyle w:val="ListParagraph"/>
        <w:numPr>
          <w:ilvl w:val="0"/>
          <w:numId w:val="4"/>
        </w:numPr>
        <w:spacing w:after="9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63129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размене информација у вези са праћењем остваривања циљева, мера и активности у вези са унапређењем положаја и социјалним укључивањем Рома и Ромкиња у Републици Србији;</w:t>
      </w:r>
    </w:p>
    <w:p w:rsidR="00DE2B35" w:rsidRPr="00A63129" w:rsidRDefault="00DE2B35" w:rsidP="009A4DAC">
      <w:pPr>
        <w:pStyle w:val="ListParagraph"/>
        <w:numPr>
          <w:ilvl w:val="0"/>
          <w:numId w:val="4"/>
        </w:numPr>
        <w:spacing w:after="9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63129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разматрања проблема у увези са остваривањем Стратегије и других проблема у вези са унапређењем положаја и социјалним укључивањем Рома и Ромкиња и предлагања решења за унапређење стања у овој области;</w:t>
      </w:r>
    </w:p>
    <w:p w:rsidR="00DE2B35" w:rsidRPr="00A63129" w:rsidRDefault="00DE2B35" w:rsidP="009A4DAC">
      <w:pPr>
        <w:pStyle w:val="ListParagraph"/>
        <w:numPr>
          <w:ilvl w:val="0"/>
          <w:numId w:val="4"/>
        </w:numPr>
        <w:spacing w:after="9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63129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припреме и редовног ажурирања података који се односе на мере, активности и ефекте унапређивања положаја и социјалног укључивања Рома и Ромкиња;</w:t>
      </w:r>
    </w:p>
    <w:p w:rsidR="00DE2B35" w:rsidRPr="00A63129" w:rsidRDefault="009A4DAC" w:rsidP="009A4DAC">
      <w:pPr>
        <w:pStyle w:val="ListParagraph"/>
        <w:numPr>
          <w:ilvl w:val="0"/>
          <w:numId w:val="4"/>
        </w:numPr>
        <w:spacing w:after="9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размене </w:t>
      </w:r>
      <w:r w:rsidR="00DE2B35" w:rsidRPr="00A63129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информација</w:t>
      </w:r>
      <w:r w:rsid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са међународним организацијама </w:t>
      </w:r>
      <w:r w:rsidR="00DE2B35" w:rsidRPr="00A63129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чији су програми/пројекти усмерени на унапређење положаја Рома и Ромкиња.</w:t>
      </w:r>
    </w:p>
    <w:p w:rsidR="00DE2B35" w:rsidRPr="00A63129" w:rsidRDefault="00DE2B35" w:rsidP="006E5702">
      <w:pPr>
        <w:spacing w:after="9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A63129">
        <w:rPr>
          <w:rFonts w:ascii="Times New Roman" w:hAnsi="Times New Roman" w:cs="Times New Roman"/>
          <w:sz w:val="24"/>
          <w:szCs w:val="24"/>
          <w:lang w:val="sr-Cyrl-RS"/>
        </w:rPr>
        <w:t xml:space="preserve">Стручна група се састаје и ванредно у случају </w:t>
      </w:r>
      <w:r w:rsidRPr="00A63129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хитне потребе за проналажењем решења у ситуацијама које додатно доприносе погоршавању положаја Рома и Ромкиња или других околности које захтевају хитно реаговање.</w:t>
      </w:r>
    </w:p>
    <w:p w:rsidR="00DE2B35" w:rsidRPr="006E5702" w:rsidRDefault="00DE2B35" w:rsidP="006E5702">
      <w:pPr>
        <w:spacing w:after="9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 раду Координационог тела и Стручне групе, по позиву могу учествовати и други чланови Владе, уколико се расправља о темама из њихове надлежности, као и представници других органа и организација и друга стручна лица.</w:t>
      </w:r>
    </w:p>
    <w:p w:rsidR="00DE2B35" w:rsidRPr="006E5702" w:rsidRDefault="006E5702" w:rsidP="006E5702">
      <w:pPr>
        <w:spacing w:after="90" w:line="276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6. </w:t>
      </w:r>
      <w:r w:rsidR="00DE2B35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Стручну и административно-техничку потпору раду Координационог тела пружа </w:t>
      </w:r>
      <w:r w:rsidR="00DE2B35" w:rsidRPr="006E5702">
        <w:rPr>
          <w:rFonts w:ascii="Times New Roman" w:hAnsi="Times New Roman" w:cs="Times New Roman"/>
          <w:sz w:val="24"/>
          <w:szCs w:val="24"/>
          <w:lang w:val="sr-Cyrl-RS"/>
        </w:rPr>
        <w:t>Министарством за људска и мањинска права и друштвени дијалог.</w:t>
      </w:r>
      <w:r w:rsidR="00DE2B35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:rsidR="00044055" w:rsidRPr="006E5702" w:rsidRDefault="006E5702" w:rsidP="006E5702">
      <w:pPr>
        <w:spacing w:after="90" w:line="276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7. </w:t>
      </w:r>
      <w:r w:rsidR="000A33E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Координационо тело доноси П</w:t>
      </w:r>
      <w:r w:rsidR="00044055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ословник о свом раду. </w:t>
      </w:r>
    </w:p>
    <w:p w:rsidR="00044055" w:rsidRPr="006E5702" w:rsidRDefault="006E5702" w:rsidP="006E5702">
      <w:pPr>
        <w:spacing w:after="90" w:line="276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8. </w:t>
      </w:r>
      <w:r w:rsidR="00044055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Даном ступања ове одлуке на снагу престаје да важи Одлука о образовању Координационог тела за унапређење положаја и социјално укључивање Рома и Ромкиња у Републици Србији за период од 2016. до 2025. године („Сл. гласник РС“ бр. 62/2021)</w:t>
      </w:r>
    </w:p>
    <w:p w:rsidR="00044055" w:rsidRPr="006E5702" w:rsidRDefault="006E5702" w:rsidP="006E5702">
      <w:pPr>
        <w:spacing w:after="90" w:line="276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lastRenderedPageBreak/>
        <w:t xml:space="preserve">9. </w:t>
      </w:r>
      <w:r w:rsidR="00044055" w:rsidRPr="006E570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Ова одлука ступа на снагу осмог дана од дана објављивања у "Службеном гласнику Републике Србије".</w:t>
      </w:r>
    </w:p>
    <w:p w:rsidR="00DE2B35" w:rsidRDefault="00DE2B35" w:rsidP="009A4DAC">
      <w:pPr>
        <w:pStyle w:val="ListParagraph"/>
        <w:spacing w:after="9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44055" w:rsidRPr="00197663" w:rsidRDefault="00044055" w:rsidP="009A4DAC">
      <w:pPr>
        <w:pStyle w:val="ListParagraph"/>
        <w:spacing w:after="9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Београду,</w:t>
      </w:r>
    </w:p>
    <w:bookmarkEnd w:id="1"/>
    <w:p w:rsidR="005B0AAE" w:rsidRDefault="005B0AAE" w:rsidP="009A4DA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44055" w:rsidRDefault="00044055" w:rsidP="009A4DAC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44055">
        <w:rPr>
          <w:rFonts w:ascii="Times New Roman" w:hAnsi="Times New Roman" w:cs="Times New Roman"/>
          <w:b/>
          <w:sz w:val="24"/>
          <w:szCs w:val="24"/>
          <w:lang w:val="sr-Cyrl-RS"/>
        </w:rPr>
        <w:t>В</w:t>
      </w:r>
      <w:r w:rsidR="006E5702">
        <w:rPr>
          <w:rFonts w:ascii="Times New Roman" w:hAnsi="Times New Roman" w:cs="Times New Roman"/>
          <w:b/>
          <w:sz w:val="24"/>
          <w:szCs w:val="24"/>
          <w:lang w:val="sr-Cyrl-RS"/>
        </w:rPr>
        <w:t>ЛАДА</w:t>
      </w:r>
    </w:p>
    <w:p w:rsidR="00044055" w:rsidRDefault="00044055" w:rsidP="009A4DAC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44055" w:rsidRDefault="00044055" w:rsidP="009A4DAC">
      <w:pPr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                          </w:t>
      </w:r>
      <w:r w:rsidR="0075279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ПРЕДСЕДНИК</w:t>
      </w:r>
    </w:p>
    <w:p w:rsidR="006E5702" w:rsidRDefault="00044055" w:rsidP="009A4DAC">
      <w:pPr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                                                          </w:t>
      </w:r>
    </w:p>
    <w:p w:rsidR="00044055" w:rsidRDefault="006E5702" w:rsidP="006E5702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                                                       </w:t>
      </w:r>
      <w:r w:rsidR="0075279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="00044055">
        <w:rPr>
          <w:rFonts w:ascii="Times New Roman" w:hAnsi="Times New Roman" w:cs="Times New Roman"/>
          <w:b/>
          <w:sz w:val="24"/>
          <w:szCs w:val="24"/>
          <w:lang w:val="sr-Cyrl-RS"/>
        </w:rPr>
        <w:t>Ана Брнабић</w:t>
      </w:r>
    </w:p>
    <w:p w:rsidR="006260CD" w:rsidRDefault="006260CD" w:rsidP="006E5702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6260CD" w:rsidRDefault="006260CD" w:rsidP="006E5702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6260CD" w:rsidSect="00715173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F3A" w:rsidRDefault="00C60F3A" w:rsidP="00715173">
      <w:pPr>
        <w:spacing w:after="0" w:line="240" w:lineRule="auto"/>
      </w:pPr>
      <w:r>
        <w:separator/>
      </w:r>
    </w:p>
  </w:endnote>
  <w:endnote w:type="continuationSeparator" w:id="0">
    <w:p w:rsidR="00C60F3A" w:rsidRDefault="00C60F3A" w:rsidP="00715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F3A" w:rsidRDefault="00C60F3A" w:rsidP="00715173">
      <w:pPr>
        <w:spacing w:after="0" w:line="240" w:lineRule="auto"/>
      </w:pPr>
      <w:r>
        <w:separator/>
      </w:r>
    </w:p>
  </w:footnote>
  <w:footnote w:type="continuationSeparator" w:id="0">
    <w:p w:rsidR="00C60F3A" w:rsidRDefault="00C60F3A" w:rsidP="00715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173" w:rsidRPr="00715173" w:rsidRDefault="00715173" w:rsidP="00715173">
    <w:pPr>
      <w:pStyle w:val="Header"/>
      <w:jc w:val="right"/>
      <w:rPr>
        <w:rFonts w:ascii="Times New Roman" w:hAnsi="Times New Roman" w:cs="Times New Roman"/>
        <w:sz w:val="24"/>
        <w:szCs w:val="24"/>
        <w:lang w:val="sr-Cyrl-R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173" w:rsidRPr="00715173" w:rsidRDefault="00715173" w:rsidP="00715173">
    <w:pPr>
      <w:pStyle w:val="Header"/>
      <w:jc w:val="right"/>
      <w:rPr>
        <w:rFonts w:ascii="Times New Roman" w:hAnsi="Times New Roman" w:cs="Times New Roman"/>
        <w:sz w:val="24"/>
        <w:szCs w:val="24"/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63F61"/>
    <w:multiLevelType w:val="hybridMultilevel"/>
    <w:tmpl w:val="377CFAAC"/>
    <w:lvl w:ilvl="0" w:tplc="71E6EBA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17A1EC0"/>
    <w:multiLevelType w:val="hybridMultilevel"/>
    <w:tmpl w:val="A6CA3E84"/>
    <w:lvl w:ilvl="0" w:tplc="7286090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4B7F67"/>
    <w:multiLevelType w:val="hybridMultilevel"/>
    <w:tmpl w:val="A11ACC12"/>
    <w:lvl w:ilvl="0" w:tplc="A762E1BC">
      <w:start w:val="3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F472003"/>
    <w:multiLevelType w:val="hybridMultilevel"/>
    <w:tmpl w:val="7864336C"/>
    <w:lvl w:ilvl="0" w:tplc="A762E1B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57908"/>
    <w:multiLevelType w:val="hybridMultilevel"/>
    <w:tmpl w:val="073858FE"/>
    <w:lvl w:ilvl="0" w:tplc="868E8B58">
      <w:start w:val="1"/>
      <w:numFmt w:val="decimal"/>
      <w:lvlText w:val="%1."/>
      <w:lvlJc w:val="left"/>
      <w:pPr>
        <w:ind w:left="3844" w:hanging="360"/>
      </w:pPr>
      <w:rPr>
        <w:rFonts w:hint="default"/>
        <w:lang w:val="sr-Cyrl-ME"/>
      </w:rPr>
    </w:lvl>
    <w:lvl w:ilvl="1" w:tplc="241A0019">
      <w:start w:val="1"/>
      <w:numFmt w:val="lowerLetter"/>
      <w:lvlText w:val="%2."/>
      <w:lvlJc w:val="left"/>
      <w:pPr>
        <w:ind w:left="4564" w:hanging="360"/>
      </w:pPr>
    </w:lvl>
    <w:lvl w:ilvl="2" w:tplc="241A001B" w:tentative="1">
      <w:start w:val="1"/>
      <w:numFmt w:val="lowerRoman"/>
      <w:lvlText w:val="%3."/>
      <w:lvlJc w:val="right"/>
      <w:pPr>
        <w:ind w:left="5284" w:hanging="180"/>
      </w:pPr>
    </w:lvl>
    <w:lvl w:ilvl="3" w:tplc="241A000F" w:tentative="1">
      <w:start w:val="1"/>
      <w:numFmt w:val="decimal"/>
      <w:lvlText w:val="%4."/>
      <w:lvlJc w:val="left"/>
      <w:pPr>
        <w:ind w:left="6004" w:hanging="360"/>
      </w:pPr>
    </w:lvl>
    <w:lvl w:ilvl="4" w:tplc="241A0019" w:tentative="1">
      <w:start w:val="1"/>
      <w:numFmt w:val="lowerLetter"/>
      <w:lvlText w:val="%5."/>
      <w:lvlJc w:val="left"/>
      <w:pPr>
        <w:ind w:left="6724" w:hanging="360"/>
      </w:pPr>
    </w:lvl>
    <w:lvl w:ilvl="5" w:tplc="241A001B" w:tentative="1">
      <w:start w:val="1"/>
      <w:numFmt w:val="lowerRoman"/>
      <w:lvlText w:val="%6."/>
      <w:lvlJc w:val="right"/>
      <w:pPr>
        <w:ind w:left="7444" w:hanging="180"/>
      </w:pPr>
    </w:lvl>
    <w:lvl w:ilvl="6" w:tplc="241A000F" w:tentative="1">
      <w:start w:val="1"/>
      <w:numFmt w:val="decimal"/>
      <w:lvlText w:val="%7."/>
      <w:lvlJc w:val="left"/>
      <w:pPr>
        <w:ind w:left="8164" w:hanging="360"/>
      </w:pPr>
    </w:lvl>
    <w:lvl w:ilvl="7" w:tplc="241A0019" w:tentative="1">
      <w:start w:val="1"/>
      <w:numFmt w:val="lowerLetter"/>
      <w:lvlText w:val="%8."/>
      <w:lvlJc w:val="left"/>
      <w:pPr>
        <w:ind w:left="8884" w:hanging="360"/>
      </w:pPr>
    </w:lvl>
    <w:lvl w:ilvl="8" w:tplc="241A001B" w:tentative="1">
      <w:start w:val="1"/>
      <w:numFmt w:val="lowerRoman"/>
      <w:lvlText w:val="%9."/>
      <w:lvlJc w:val="right"/>
      <w:pPr>
        <w:ind w:left="9604" w:hanging="180"/>
      </w:pPr>
    </w:lvl>
  </w:abstractNum>
  <w:abstractNum w:abstractNumId="5" w15:restartNumberingAfterBreak="0">
    <w:nsid w:val="515B545A"/>
    <w:multiLevelType w:val="hybridMultilevel"/>
    <w:tmpl w:val="33D8721A"/>
    <w:lvl w:ilvl="0" w:tplc="DF9AC9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AAE"/>
    <w:rsid w:val="0001212A"/>
    <w:rsid w:val="00044055"/>
    <w:rsid w:val="000559FE"/>
    <w:rsid w:val="000A33E2"/>
    <w:rsid w:val="000C4621"/>
    <w:rsid w:val="00120B7D"/>
    <w:rsid w:val="001477C3"/>
    <w:rsid w:val="00153257"/>
    <w:rsid w:val="001836B9"/>
    <w:rsid w:val="001A4567"/>
    <w:rsid w:val="001F269A"/>
    <w:rsid w:val="00202BB8"/>
    <w:rsid w:val="0027264A"/>
    <w:rsid w:val="00361AC1"/>
    <w:rsid w:val="003C131E"/>
    <w:rsid w:val="003C409F"/>
    <w:rsid w:val="00490625"/>
    <w:rsid w:val="004C04A2"/>
    <w:rsid w:val="00536AD8"/>
    <w:rsid w:val="00583C9F"/>
    <w:rsid w:val="005B0AAE"/>
    <w:rsid w:val="005E5295"/>
    <w:rsid w:val="006260CD"/>
    <w:rsid w:val="006D17A3"/>
    <w:rsid w:val="006E5702"/>
    <w:rsid w:val="00715173"/>
    <w:rsid w:val="0075279D"/>
    <w:rsid w:val="007919A8"/>
    <w:rsid w:val="00825809"/>
    <w:rsid w:val="008858E7"/>
    <w:rsid w:val="008F6DE1"/>
    <w:rsid w:val="008F7AE7"/>
    <w:rsid w:val="009A1F59"/>
    <w:rsid w:val="009A4DAC"/>
    <w:rsid w:val="009E0DDE"/>
    <w:rsid w:val="00A4159B"/>
    <w:rsid w:val="00A719EC"/>
    <w:rsid w:val="00A875E8"/>
    <w:rsid w:val="00B137D2"/>
    <w:rsid w:val="00B22730"/>
    <w:rsid w:val="00B4460F"/>
    <w:rsid w:val="00B83C21"/>
    <w:rsid w:val="00C26B81"/>
    <w:rsid w:val="00C53190"/>
    <w:rsid w:val="00C60F3A"/>
    <w:rsid w:val="00C93DA2"/>
    <w:rsid w:val="00D31407"/>
    <w:rsid w:val="00DE2B35"/>
    <w:rsid w:val="00E2222F"/>
    <w:rsid w:val="00EF7BAA"/>
    <w:rsid w:val="00F72126"/>
    <w:rsid w:val="00FC740D"/>
    <w:rsid w:val="00FD335B"/>
    <w:rsid w:val="00FD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2B0C08-8575-48D8-9BEC-FE102B82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B0A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4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D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5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173"/>
  </w:style>
  <w:style w:type="paragraph" w:styleId="Footer">
    <w:name w:val="footer"/>
    <w:basedOn w:val="Normal"/>
    <w:link w:val="FooterChar"/>
    <w:uiPriority w:val="99"/>
    <w:unhideWhenUsed/>
    <w:rsid w:val="00715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173"/>
  </w:style>
  <w:style w:type="character" w:styleId="CommentReference">
    <w:name w:val="annotation reference"/>
    <w:uiPriority w:val="99"/>
    <w:semiHidden/>
    <w:unhideWhenUsed/>
    <w:rsid w:val="00626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60CD"/>
    <w:pPr>
      <w:spacing w:after="20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60CD"/>
    <w:rPr>
      <w:rFonts w:ascii="Calibri" w:eastAsia="Calibri" w:hAnsi="Calibri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48E96-4923-4D72-BB44-411220382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Milojković Novikova</dc:creator>
  <cp:keywords/>
  <dc:description/>
  <cp:lastModifiedBy>Ivana Denić</cp:lastModifiedBy>
  <cp:revision>2</cp:revision>
  <cp:lastPrinted>2023-06-02T12:33:00Z</cp:lastPrinted>
  <dcterms:created xsi:type="dcterms:W3CDTF">2023-06-15T08:35:00Z</dcterms:created>
  <dcterms:modified xsi:type="dcterms:W3CDTF">2023-06-15T08:35:00Z</dcterms:modified>
</cp:coreProperties>
</file>