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52"/>
      </w:tblGrid>
      <w:tr w:rsidR="009D1AA1" w:rsidRPr="00A356B4" w14:paraId="7EAE627E" w14:textId="77777777" w:rsidTr="00926168">
        <w:trPr>
          <w:trHeight w:val="804"/>
        </w:trPr>
        <w:tc>
          <w:tcPr>
            <w:tcW w:w="4552" w:type="dxa"/>
          </w:tcPr>
          <w:p w14:paraId="57D0C1F9" w14:textId="77777777" w:rsidR="009D1AA1" w:rsidRPr="00A356B4" w:rsidRDefault="009D1AA1" w:rsidP="00A3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356B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3E0D9B0" wp14:editId="640BF9CB">
                  <wp:extent cx="506095" cy="749935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AA1" w:rsidRPr="00A356B4" w14:paraId="02D9C9EF" w14:textId="77777777" w:rsidTr="00926168">
        <w:trPr>
          <w:trHeight w:val="231"/>
        </w:trPr>
        <w:tc>
          <w:tcPr>
            <w:tcW w:w="4552" w:type="dxa"/>
          </w:tcPr>
          <w:p w14:paraId="03057157" w14:textId="77777777" w:rsidR="009D1AA1" w:rsidRPr="00A356B4" w:rsidRDefault="009D1AA1" w:rsidP="00A3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B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9D1AA1" w:rsidRPr="00A356B4" w14:paraId="1277400C" w14:textId="77777777" w:rsidTr="00926168">
        <w:trPr>
          <w:trHeight w:val="241"/>
        </w:trPr>
        <w:tc>
          <w:tcPr>
            <w:tcW w:w="4552" w:type="dxa"/>
          </w:tcPr>
          <w:p w14:paraId="2F23FB95" w14:textId="6E151663" w:rsidR="009D1AA1" w:rsidRPr="00A356B4" w:rsidRDefault="009D1AA1" w:rsidP="00A3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56B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МИНИСТАРСТВО ЗА ЉУДСКА И МАЊИНСКА ПРАВА И ДРУШТВЕНИ ДИЈАЛОГ</w:t>
            </w:r>
          </w:p>
        </w:tc>
      </w:tr>
    </w:tbl>
    <w:p w14:paraId="16AA40BD" w14:textId="77777777" w:rsidR="009D1AA1" w:rsidRPr="00A356B4" w:rsidRDefault="009D1AA1" w:rsidP="00A356B4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C92E0D8" w14:textId="77777777" w:rsidR="009D1AA1" w:rsidRPr="00A356B4" w:rsidRDefault="009D1AA1" w:rsidP="00A356B4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FB2FE6E" w14:textId="77777777" w:rsidR="009D1AA1" w:rsidRPr="00A356B4" w:rsidRDefault="009D1AA1" w:rsidP="00A356B4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CABA030" w14:textId="77777777" w:rsidR="009D1AA1" w:rsidRPr="00A356B4" w:rsidRDefault="009D1AA1" w:rsidP="00A356B4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E9DC59B" w14:textId="77777777" w:rsidR="009D1AA1" w:rsidRPr="00A356B4" w:rsidRDefault="009D1AA1" w:rsidP="00A356B4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223EC1" w14:textId="77777777" w:rsidR="009D1AA1" w:rsidRPr="00A356B4" w:rsidRDefault="009D1AA1" w:rsidP="00A356B4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83D5E63" w14:textId="217DB62F" w:rsidR="00317D97" w:rsidRPr="00A356B4" w:rsidRDefault="007203B3" w:rsidP="00A356B4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356B4">
        <w:rPr>
          <w:rFonts w:ascii="Times New Roman" w:hAnsi="Times New Roman" w:cs="Times New Roman"/>
          <w:b/>
          <w:sz w:val="24"/>
          <w:szCs w:val="24"/>
          <w:lang w:val="sr-Cyrl-RS"/>
        </w:rPr>
        <w:t>О Б А В Е Ш Т Е Њ Е</w:t>
      </w:r>
    </w:p>
    <w:p w14:paraId="355AA181" w14:textId="182E0DFC" w:rsidR="00317D97" w:rsidRPr="00A356B4" w:rsidRDefault="00070EE7" w:rsidP="00A356B4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356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ПОЧЕТКУ </w:t>
      </w:r>
      <w:r w:rsidR="007203B3" w:rsidRPr="00A356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ПРИПРЕМЕ </w:t>
      </w:r>
      <w:r w:rsidR="007203B3" w:rsidRPr="00A356B4">
        <w:rPr>
          <w:rFonts w:ascii="Times New Roman" w:hAnsi="Times New Roman" w:cs="Times New Roman"/>
          <w:b/>
          <w:sz w:val="24"/>
          <w:szCs w:val="24"/>
        </w:rPr>
        <w:t>EX</w:t>
      </w:r>
      <w:r w:rsidR="007203B3" w:rsidRPr="00A356B4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7203B3" w:rsidRPr="00A356B4">
        <w:rPr>
          <w:rFonts w:ascii="Times New Roman" w:hAnsi="Times New Roman" w:cs="Times New Roman"/>
          <w:b/>
          <w:sz w:val="24"/>
          <w:szCs w:val="24"/>
        </w:rPr>
        <w:t xml:space="preserve">ANTE </w:t>
      </w:r>
      <w:r w:rsidR="007203B3" w:rsidRPr="00A356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АНАЛИЗЕ ЗА ИЗРАДУ </w:t>
      </w:r>
      <w:r w:rsidR="00372BD8" w:rsidRPr="00A356B4">
        <w:rPr>
          <w:rFonts w:ascii="Times New Roman" w:hAnsi="Times New Roman" w:cs="Times New Roman"/>
          <w:b/>
          <w:sz w:val="24"/>
          <w:szCs w:val="24"/>
          <w:lang w:val="sr-Cyrl-RS"/>
        </w:rPr>
        <w:t>ДОКУМЕНТА ЈАВНЕ ПОЛИТИКЕ</w:t>
      </w:r>
      <w:r w:rsidR="007203B3" w:rsidRPr="00A356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СТВАРАЊЕ ПОДСТИЦАЈНОГ ОКРУЖЕЊА ЗА РАЗВОЈ ЦИВИЛНОГ ДРУШТВА У РЕПУБЛИЦИ СРБИЈИ</w:t>
      </w:r>
    </w:p>
    <w:p w14:paraId="70F2ABC6" w14:textId="77777777" w:rsidR="00317D97" w:rsidRPr="00A356B4" w:rsidRDefault="00317D97" w:rsidP="00A356B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AB3AB2B" w14:textId="7988D890" w:rsidR="00317D97" w:rsidRPr="00A356B4" w:rsidRDefault="00317D97" w:rsidP="00A356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56B4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за људска и мањинска права и друштвени дијалог у складу са чланом </w:t>
      </w:r>
      <w:r w:rsidRPr="00A356B4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A356B4">
        <w:rPr>
          <w:rFonts w:ascii="Times New Roman" w:hAnsi="Times New Roman" w:cs="Times New Roman"/>
          <w:sz w:val="24"/>
          <w:szCs w:val="24"/>
          <w:lang w:val="sr-Cyrl-RS"/>
        </w:rPr>
        <w:t>. Закона о планском систему („Службени гласник РС</w:t>
      </w:r>
      <w:r w:rsidR="00A356B4" w:rsidRPr="00A356B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A356B4">
        <w:rPr>
          <w:rFonts w:ascii="Times New Roman" w:hAnsi="Times New Roman" w:cs="Times New Roman"/>
          <w:sz w:val="24"/>
          <w:szCs w:val="24"/>
          <w:lang w:val="sr-Cyrl-RS"/>
        </w:rPr>
        <w:t>, број 30/18), обавештава заинтересо</w:t>
      </w:r>
      <w:r w:rsidR="00B45730" w:rsidRPr="00A356B4">
        <w:rPr>
          <w:rFonts w:ascii="Times New Roman" w:hAnsi="Times New Roman" w:cs="Times New Roman"/>
          <w:sz w:val="24"/>
          <w:szCs w:val="24"/>
          <w:lang w:val="sr-Cyrl-RS"/>
        </w:rPr>
        <w:t>вану јавност да започиње припрему Еx-ante анализе за израду документа јавне политике за стварање подстицајног окружења за развој цивилног друштва у Републици Србији</w:t>
      </w:r>
      <w:r w:rsidR="00B45730" w:rsidRPr="00A356B4">
        <w:rPr>
          <w:rFonts w:ascii="Times New Roman" w:hAnsi="Times New Roman" w:cs="Times New Roman"/>
          <w:sz w:val="24"/>
          <w:szCs w:val="24"/>
        </w:rPr>
        <w:t>.</w:t>
      </w:r>
      <w:r w:rsidR="00A356B4" w:rsidRPr="00A356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A6631" w14:textId="6750024F" w:rsidR="00317D97" w:rsidRPr="00A356B4" w:rsidRDefault="00317D97" w:rsidP="00A356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56B4">
        <w:rPr>
          <w:rFonts w:ascii="Times New Roman" w:hAnsi="Times New Roman" w:cs="Times New Roman"/>
          <w:sz w:val="24"/>
          <w:szCs w:val="24"/>
          <w:lang w:val="sr-Cyrl-RS"/>
        </w:rPr>
        <w:t>Чланом 12. Закона о министарствима („Службени гласник РС“, бр. 128/2020) дефинисано је да поред осталог</w:t>
      </w:r>
      <w:r w:rsidR="00BC314A" w:rsidRPr="00A356B4">
        <w:rPr>
          <w:rFonts w:ascii="Times New Roman" w:hAnsi="Times New Roman" w:cs="Times New Roman"/>
          <w:sz w:val="24"/>
          <w:szCs w:val="24"/>
        </w:rPr>
        <w:t xml:space="preserve">, </w:t>
      </w:r>
      <w:r w:rsidRPr="00A356B4">
        <w:rPr>
          <w:rFonts w:ascii="Times New Roman" w:hAnsi="Times New Roman" w:cs="Times New Roman"/>
          <w:sz w:val="24"/>
          <w:szCs w:val="24"/>
          <w:lang w:val="sr-Cyrl-RS"/>
        </w:rPr>
        <w:t>делокруг Министарства</w:t>
      </w:r>
      <w:r w:rsidR="00EC6611" w:rsidRPr="00A356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6611" w:rsidRPr="00A356B4">
        <w:rPr>
          <w:rFonts w:ascii="Times New Roman" w:hAnsi="Times New Roman" w:cs="Times New Roman"/>
          <w:sz w:val="24"/>
          <w:szCs w:val="24"/>
          <w:lang w:val="sr-Cyrl-RS"/>
        </w:rPr>
        <w:t>за људска и мањинска права и друштвени дијалог</w:t>
      </w:r>
      <w:r w:rsidRPr="00A356B4">
        <w:rPr>
          <w:rFonts w:ascii="Times New Roman" w:hAnsi="Times New Roman" w:cs="Times New Roman"/>
          <w:sz w:val="24"/>
          <w:szCs w:val="24"/>
          <w:lang w:val="sr-Cyrl-RS"/>
        </w:rPr>
        <w:t xml:space="preserve"> обухвата и послове државне управе који се односе на  припрему прописа којима се уређује положај удружења и других организација цивилног друштва, изузев политичког и синдикалног организовања као и припрему и спровођење стратешких докумената који се односе на стварање подстицајног окружења за развој цивилног друштва, с циљем даљег развоја сарадње јавног, приватног и цивилног сектора.</w:t>
      </w:r>
    </w:p>
    <w:p w14:paraId="1EEF29EA" w14:textId="419DCD0F" w:rsidR="00317D97" w:rsidRPr="00A356B4" w:rsidRDefault="00317D97" w:rsidP="00A356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6B4">
        <w:rPr>
          <w:rFonts w:ascii="Times New Roman" w:hAnsi="Times New Roman" w:cs="Times New Roman"/>
          <w:sz w:val="24"/>
          <w:szCs w:val="24"/>
        </w:rPr>
        <w:t xml:space="preserve">Имајући у виду улогу цивилног друштва у јачању демократије, политичке стабилности и економске и социјалне кохезије, Влада </w:t>
      </w:r>
      <w:r w:rsidRPr="00A356B4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Републике Србије </w:t>
      </w:r>
      <w:r w:rsidR="00584CBB" w:rsidRPr="00A356B4">
        <w:rPr>
          <w:rFonts w:ascii="Times New Roman" w:hAnsi="Times New Roman" w:cs="Times New Roman"/>
          <w:sz w:val="24"/>
          <w:szCs w:val="24"/>
        </w:rPr>
        <w:t xml:space="preserve">je посвећена </w:t>
      </w:r>
      <w:r w:rsidRPr="00A356B4">
        <w:rPr>
          <w:rFonts w:ascii="Times New Roman" w:hAnsi="Times New Roman" w:cs="Times New Roman"/>
          <w:sz w:val="24"/>
          <w:szCs w:val="24"/>
        </w:rPr>
        <w:t xml:space="preserve">унапређењу правнoг и институционалног оквира за његово несметано деловање. </w:t>
      </w:r>
      <w:r w:rsidR="00BE262A" w:rsidRPr="00A356B4">
        <w:rPr>
          <w:rFonts w:ascii="Times New Roman" w:hAnsi="Times New Roman" w:cs="Times New Roman"/>
          <w:sz w:val="24"/>
          <w:szCs w:val="24"/>
        </w:rPr>
        <w:t>Акционим планом за спровођење Програма Владе 2020-2022</w:t>
      </w:r>
      <w:r w:rsidR="009B5207" w:rsidRPr="00A356B4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E262A" w:rsidRPr="00A356B4">
        <w:rPr>
          <w:rFonts w:ascii="Times New Roman" w:hAnsi="Times New Roman" w:cs="Times New Roman"/>
          <w:sz w:val="24"/>
          <w:szCs w:val="24"/>
        </w:rPr>
        <w:t xml:space="preserve"> усвојеним на седници Владе 28. јануара 2021. </w:t>
      </w:r>
      <w:r w:rsidR="009B5207" w:rsidRPr="00A356B4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="009D1AA1" w:rsidRPr="00A356B4">
        <w:rPr>
          <w:rFonts w:ascii="Times New Roman" w:hAnsi="Times New Roman" w:cs="Times New Roman"/>
          <w:sz w:val="24"/>
          <w:szCs w:val="24"/>
        </w:rPr>
        <w:t xml:space="preserve">у оквиру </w:t>
      </w:r>
      <w:r w:rsidR="00BE262A" w:rsidRPr="00A356B4">
        <w:rPr>
          <w:rFonts w:ascii="Times New Roman" w:hAnsi="Times New Roman" w:cs="Times New Roman"/>
          <w:sz w:val="24"/>
          <w:szCs w:val="24"/>
        </w:rPr>
        <w:t xml:space="preserve">приоритетног циља </w:t>
      </w:r>
      <w:r w:rsidR="009D1AA1" w:rsidRPr="00A356B4">
        <w:rPr>
          <w:rFonts w:ascii="Times New Roman" w:hAnsi="Times New Roman" w:cs="Times New Roman"/>
          <w:sz w:val="24"/>
          <w:szCs w:val="24"/>
        </w:rPr>
        <w:t>–</w:t>
      </w:r>
      <w:r w:rsidR="00BE262A" w:rsidRPr="00A356B4">
        <w:rPr>
          <w:rFonts w:ascii="Times New Roman" w:hAnsi="Times New Roman" w:cs="Times New Roman"/>
          <w:sz w:val="24"/>
          <w:szCs w:val="24"/>
        </w:rPr>
        <w:t xml:space="preserve"> </w:t>
      </w:r>
      <w:r w:rsidR="009D1AA1" w:rsidRPr="00A356B4">
        <w:rPr>
          <w:rFonts w:ascii="Times New Roman" w:hAnsi="Times New Roman" w:cs="Times New Roman"/>
          <w:sz w:val="24"/>
          <w:szCs w:val="24"/>
        </w:rPr>
        <w:t xml:space="preserve">4.2. </w:t>
      </w:r>
      <w:r w:rsidR="00BE262A" w:rsidRPr="00A356B4">
        <w:rPr>
          <w:rFonts w:ascii="Times New Roman" w:hAnsi="Times New Roman" w:cs="Times New Roman"/>
          <w:sz w:val="24"/>
          <w:szCs w:val="24"/>
        </w:rPr>
        <w:t xml:space="preserve">Заштита основних људских права и </w:t>
      </w:r>
      <w:r w:rsidR="009D1AA1" w:rsidRPr="00A356B4">
        <w:rPr>
          <w:rFonts w:ascii="Times New Roman" w:hAnsi="Times New Roman" w:cs="Times New Roman"/>
          <w:sz w:val="24"/>
          <w:szCs w:val="24"/>
        </w:rPr>
        <w:t>унапређење популационе политике предвиђена је израда</w:t>
      </w:r>
      <w:r w:rsidR="009D1AA1" w:rsidRPr="00A35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56B4" w:rsidRPr="00A356B4">
        <w:rPr>
          <w:rFonts w:ascii="Times New Roman" w:hAnsi="Times New Roman" w:cs="Times New Roman"/>
          <w:sz w:val="24"/>
          <w:szCs w:val="24"/>
          <w:lang w:val="sr-Cyrl-RS"/>
        </w:rPr>
        <w:t>документа јавне политике</w:t>
      </w:r>
      <w:r w:rsidR="009D1AA1" w:rsidRPr="00A356B4">
        <w:rPr>
          <w:rFonts w:ascii="Times New Roman" w:hAnsi="Times New Roman" w:cs="Times New Roman"/>
          <w:sz w:val="24"/>
          <w:szCs w:val="24"/>
          <w:lang w:val="sr-Cyrl-RS"/>
        </w:rPr>
        <w:t xml:space="preserve"> у циљу</w:t>
      </w:r>
      <w:r w:rsidR="009D1AA1" w:rsidRPr="00A356B4">
        <w:rPr>
          <w:rFonts w:ascii="Times New Roman" w:hAnsi="Times New Roman" w:cs="Times New Roman"/>
          <w:sz w:val="24"/>
          <w:szCs w:val="24"/>
        </w:rPr>
        <w:t xml:space="preserve"> </w:t>
      </w:r>
      <w:r w:rsidR="009D1AA1" w:rsidRPr="00A356B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D1AA1" w:rsidRPr="00A356B4">
        <w:rPr>
          <w:rFonts w:ascii="Times New Roman" w:hAnsi="Times New Roman" w:cs="Times New Roman"/>
          <w:sz w:val="24"/>
          <w:szCs w:val="24"/>
        </w:rPr>
        <w:t>напређења</w:t>
      </w:r>
      <w:r w:rsidR="00BE262A" w:rsidRPr="00A356B4">
        <w:rPr>
          <w:rFonts w:ascii="Times New Roman" w:hAnsi="Times New Roman" w:cs="Times New Roman"/>
          <w:sz w:val="24"/>
          <w:szCs w:val="24"/>
        </w:rPr>
        <w:t xml:space="preserve"> дијалог</w:t>
      </w:r>
      <w:r w:rsidR="009D1AA1" w:rsidRPr="00A356B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E262A" w:rsidRPr="00A356B4">
        <w:rPr>
          <w:rFonts w:ascii="Times New Roman" w:hAnsi="Times New Roman" w:cs="Times New Roman"/>
          <w:sz w:val="24"/>
          <w:szCs w:val="24"/>
        </w:rPr>
        <w:t xml:space="preserve"> и сарадњ</w:t>
      </w:r>
      <w:r w:rsidR="009D1AA1" w:rsidRPr="00A356B4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BE262A" w:rsidRPr="00A356B4">
        <w:rPr>
          <w:rFonts w:ascii="Times New Roman" w:hAnsi="Times New Roman" w:cs="Times New Roman"/>
          <w:sz w:val="24"/>
          <w:szCs w:val="24"/>
        </w:rPr>
        <w:t>са организацијама цивилног друштва</w:t>
      </w:r>
      <w:r w:rsidR="009D1AA1" w:rsidRPr="00A356B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E262A" w:rsidRPr="00A35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356B4">
        <w:rPr>
          <w:rFonts w:ascii="Times New Roman" w:hAnsi="Times New Roman" w:cs="Times New Roman"/>
          <w:sz w:val="24"/>
          <w:szCs w:val="24"/>
        </w:rPr>
        <w:t>Достигнути степен развоја цивилног друштва у Републици Србији и јачање његове улоге у друштвено–</w:t>
      </w:r>
      <w:r w:rsidRPr="00A356B4">
        <w:rPr>
          <w:rFonts w:ascii="Times New Roman" w:hAnsi="Times New Roman" w:cs="Times New Roman"/>
          <w:sz w:val="24"/>
          <w:szCs w:val="24"/>
        </w:rPr>
        <w:lastRenderedPageBreak/>
        <w:t xml:space="preserve">политичком животу захтева израду стратешког </w:t>
      </w:r>
      <w:r w:rsidR="000D1A3B" w:rsidRPr="00A356B4">
        <w:rPr>
          <w:rFonts w:ascii="Times New Roman" w:hAnsi="Times New Roman" w:cs="Times New Roman"/>
          <w:sz w:val="24"/>
          <w:szCs w:val="24"/>
          <w:lang w:val="sr-Cyrl-RS"/>
        </w:rPr>
        <w:t>оквира</w:t>
      </w:r>
      <w:r w:rsidRPr="00A356B4">
        <w:rPr>
          <w:rFonts w:ascii="Times New Roman" w:hAnsi="Times New Roman" w:cs="Times New Roman"/>
          <w:sz w:val="24"/>
          <w:szCs w:val="24"/>
        </w:rPr>
        <w:t xml:space="preserve"> који ће на системски начин, коришћењем јединствене методологије и у широком консултативном процесу, идентификовати приоритетна питања и мере од значаја за унапређење подстицајног окружења за развој цивилног друштва. </w:t>
      </w:r>
    </w:p>
    <w:p w14:paraId="2773FA88" w14:textId="3BF1F7EF" w:rsidR="00435ED5" w:rsidRPr="00A356B4" w:rsidRDefault="0036022D" w:rsidP="00A356B4">
      <w:pPr>
        <w:spacing w:before="60" w:after="60"/>
        <w:jc w:val="both"/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</w:pPr>
      <w:r w:rsidRPr="0036022D">
        <w:rPr>
          <w:rFonts w:ascii="Times New Roman" w:eastAsia="Arial Unicode MS" w:hAnsi="Times New Roman" w:cs="Times New Roman"/>
          <w:sz w:val="24"/>
          <w:szCs w:val="24"/>
          <w:lang w:val="sr-Cyrl-RS"/>
        </w:rPr>
        <w:t>У вези са тим,</w:t>
      </w:r>
      <w:r w:rsidR="007203B3" w:rsidRPr="00A356B4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Министарство за људска и мањинска права и друштвени дијалог</w:t>
      </w:r>
      <w:r w:rsidR="007203B3" w:rsidRPr="00A356B4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 xml:space="preserve"> упућује Јавни позив организацијама цивилног друштва </w:t>
      </w:r>
      <w:r w:rsidR="00777BBF" w:rsidRPr="00A356B4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за учешће у консултацијама у</w:t>
      </w:r>
      <w:r w:rsidR="00317D97" w:rsidRPr="00A356B4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 xml:space="preserve"> циљу идентификовања најважнијих изазова на које </w:t>
      </w:r>
      <w:r w:rsidR="000D1A3B" w:rsidRPr="00A356B4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документ јавне политике</w:t>
      </w:r>
      <w:r w:rsidR="00317D97" w:rsidRPr="00A356B4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 xml:space="preserve"> треба да одговори</w:t>
      </w:r>
      <w:r w:rsidR="009D1AA1" w:rsidRPr="00A356B4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 xml:space="preserve"> и </w:t>
      </w:r>
      <w:r w:rsidR="00317D97" w:rsidRPr="00A356B4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области које је неопходно да обухвати</w:t>
      </w:r>
      <w:r w:rsidR="00435ED5" w:rsidRPr="00A356B4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.</w:t>
      </w:r>
    </w:p>
    <w:p w14:paraId="03416A6F" w14:textId="77777777" w:rsidR="00435ED5" w:rsidRPr="00A356B4" w:rsidRDefault="00435ED5" w:rsidP="00A356B4">
      <w:pPr>
        <w:spacing w:before="60" w:after="60"/>
        <w:jc w:val="both"/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</w:pPr>
    </w:p>
    <w:p w14:paraId="0ABAB82A" w14:textId="77777777" w:rsidR="001371C7" w:rsidRDefault="00777BBF" w:rsidP="00A356B4">
      <w:pPr>
        <w:spacing w:before="60" w:after="60"/>
        <w:jc w:val="both"/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</w:pPr>
      <w:r w:rsidRPr="00A356B4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И</w:t>
      </w:r>
      <w:r w:rsidR="00BC314A" w:rsidRPr="00A356B4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 xml:space="preserve">мајући у виду тренутну епидемиолошку ситуацију, </w:t>
      </w:r>
      <w:r w:rsidR="009D1AA1" w:rsidRPr="00A356B4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Министарство за људска и мањин</w:t>
      </w:r>
      <w:r w:rsidR="00317D97" w:rsidRPr="00A356B4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 xml:space="preserve">ска права и друштвени дијалог припремило је </w:t>
      </w:r>
      <w:r w:rsidR="009D1AA1" w:rsidRPr="00A356B4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 xml:space="preserve">онлајн </w:t>
      </w:r>
      <w:r w:rsidR="00317D97" w:rsidRPr="00A356B4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упитник за заинтересовану јавност ради достављања предлога и додатних коментара у вези са почетком израде</w:t>
      </w:r>
      <w:r w:rsidR="00372BD8" w:rsidRPr="00A356B4">
        <w:rPr>
          <w:rFonts w:ascii="Times New Roman" w:hAnsi="Times New Roman" w:cs="Times New Roman"/>
          <w:sz w:val="24"/>
          <w:szCs w:val="24"/>
        </w:rPr>
        <w:t xml:space="preserve"> </w:t>
      </w:r>
      <w:r w:rsidR="00372BD8" w:rsidRPr="00A356B4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Еx-ante</w:t>
      </w:r>
      <w:r w:rsidR="00317D97" w:rsidRPr="00A356B4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 xml:space="preserve"> </w:t>
      </w:r>
      <w:r w:rsidR="000D1A3B" w:rsidRPr="00A356B4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 xml:space="preserve">анализе за израду документа јавне политике за стварање подстицајног окружења за развој цивилног друштва у Републици Србији. </w:t>
      </w:r>
    </w:p>
    <w:p w14:paraId="52A2CB8B" w14:textId="77777777" w:rsidR="001371C7" w:rsidRDefault="001371C7" w:rsidP="00A356B4">
      <w:pPr>
        <w:spacing w:before="60" w:after="60"/>
        <w:jc w:val="both"/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</w:pPr>
    </w:p>
    <w:p w14:paraId="6797D277" w14:textId="4A677A99" w:rsidR="00317D97" w:rsidRPr="00C31A2E" w:rsidRDefault="00317D97" w:rsidP="001371C7">
      <w:pPr>
        <w:spacing w:before="60" w:after="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356B4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</w:t>
      </w:r>
      <w:r w:rsidR="00435ED5" w:rsidRPr="00A356B4">
        <w:rPr>
          <w:rFonts w:ascii="Times New Roman" w:hAnsi="Times New Roman" w:cs="Times New Roman"/>
          <w:sz w:val="24"/>
          <w:szCs w:val="24"/>
          <w:lang w:val="sr-Cyrl-RS"/>
        </w:rPr>
        <w:t xml:space="preserve">за људска и мањинска права и друштвени дијалог </w:t>
      </w:r>
      <w:r w:rsidRPr="00A356B4">
        <w:rPr>
          <w:rFonts w:ascii="Times New Roman" w:hAnsi="Times New Roman" w:cs="Times New Roman"/>
          <w:sz w:val="24"/>
          <w:szCs w:val="24"/>
          <w:lang w:val="sr-Cyrl-RS"/>
        </w:rPr>
        <w:t xml:space="preserve">позива организације цивилног друштва да у што већем броју доставе своје сугестије и предлоге у </w:t>
      </w:r>
      <w:proofErr w:type="spellStart"/>
      <w:r w:rsidR="00584CBB" w:rsidRPr="00A356B4">
        <w:rPr>
          <w:rFonts w:ascii="Times New Roman" w:hAnsi="Times New Roman" w:cs="Times New Roman"/>
          <w:sz w:val="24"/>
          <w:szCs w:val="24"/>
          <w:lang w:val="en-US"/>
        </w:rPr>
        <w:t>циљу</w:t>
      </w:r>
      <w:proofErr w:type="spellEnd"/>
      <w:r w:rsidRPr="00A356B4">
        <w:rPr>
          <w:rFonts w:ascii="Times New Roman" w:hAnsi="Times New Roman" w:cs="Times New Roman"/>
          <w:sz w:val="24"/>
          <w:szCs w:val="24"/>
          <w:lang w:val="sr-Cyrl-RS"/>
        </w:rPr>
        <w:t xml:space="preserve"> што боље</w:t>
      </w:r>
      <w:r w:rsidR="000D1A3B" w:rsidRPr="00A356B4">
        <w:rPr>
          <w:rFonts w:ascii="Times New Roman" w:hAnsi="Times New Roman" w:cs="Times New Roman"/>
          <w:sz w:val="24"/>
          <w:szCs w:val="24"/>
          <w:lang w:val="sr-Cyrl-RS"/>
        </w:rPr>
        <w:t xml:space="preserve"> припреме ове анализе</w:t>
      </w:r>
      <w:r w:rsidR="009D1AA1" w:rsidRPr="00A356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D1AA1" w:rsidRPr="00A356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Рок за попуњавање упитника је </w:t>
      </w:r>
      <w:r w:rsidR="00EC041C" w:rsidRPr="00A356B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435ED5" w:rsidRPr="00A356B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9D1AA1" w:rsidRPr="00A356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април </w:t>
      </w:r>
      <w:r w:rsidRPr="00A356B4">
        <w:rPr>
          <w:rFonts w:ascii="Times New Roman" w:hAnsi="Times New Roman" w:cs="Times New Roman"/>
          <w:b/>
          <w:sz w:val="24"/>
          <w:szCs w:val="24"/>
          <w:lang w:val="sr-Cyrl-RS"/>
        </w:rPr>
        <w:t>2021</w:t>
      </w:r>
      <w:r w:rsidR="009D1AA1" w:rsidRPr="00A356B4">
        <w:rPr>
          <w:rFonts w:ascii="Times New Roman" w:hAnsi="Times New Roman" w:cs="Times New Roman"/>
          <w:b/>
          <w:sz w:val="24"/>
          <w:szCs w:val="24"/>
          <w:lang w:val="sr-Cyrl-RS"/>
        </w:rPr>
        <w:t>. године. Упитник је доступан на следећој адреси:</w:t>
      </w:r>
      <w:r w:rsidR="00BC314A" w:rsidRPr="00A356B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C31A2E" w:rsidRPr="00DF61B3">
          <w:rPr>
            <w:rStyle w:val="Hyperlink"/>
            <w:rFonts w:ascii="Times New Roman" w:hAnsi="Times New Roman" w:cs="Times New Roman"/>
            <w:sz w:val="24"/>
            <w:szCs w:val="24"/>
          </w:rPr>
          <w:t>https://forms.gle/VdM3jWKQGBF2D8di8</w:t>
        </w:r>
      </w:hyperlink>
      <w:r w:rsidR="00C31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C9B1A0C" w14:textId="77777777" w:rsidR="001371C7" w:rsidRDefault="001371C7" w:rsidP="00A356B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721E29" w14:textId="7ED71705" w:rsidR="00317D97" w:rsidRPr="00A356B4" w:rsidRDefault="00317D97" w:rsidP="00A356B4">
      <w:pPr>
        <w:jc w:val="both"/>
        <w:rPr>
          <w:rFonts w:ascii="Times New Roman" w:hAnsi="Times New Roman" w:cs="Times New Roman"/>
          <w:sz w:val="24"/>
          <w:szCs w:val="24"/>
        </w:rPr>
      </w:pPr>
      <w:r w:rsidRPr="00A356B4">
        <w:rPr>
          <w:rFonts w:ascii="Times New Roman" w:hAnsi="Times New Roman" w:cs="Times New Roman"/>
          <w:sz w:val="24"/>
          <w:szCs w:val="24"/>
          <w:lang w:val="sr-Cyrl-RS"/>
        </w:rPr>
        <w:t>За све додатне информације и појашњењ</w:t>
      </w:r>
      <w:r w:rsidR="009D1AA1" w:rsidRPr="00A356B4">
        <w:rPr>
          <w:rFonts w:ascii="Times New Roman" w:hAnsi="Times New Roman" w:cs="Times New Roman"/>
          <w:sz w:val="24"/>
          <w:szCs w:val="24"/>
          <w:lang w:val="sr-Cyrl-RS"/>
        </w:rPr>
        <w:t xml:space="preserve">а будите слободни да се обратите </w:t>
      </w:r>
      <w:r w:rsidR="00BC314A" w:rsidRPr="00A356B4">
        <w:rPr>
          <w:rFonts w:ascii="Times New Roman" w:hAnsi="Times New Roman" w:cs="Times New Roman"/>
          <w:sz w:val="24"/>
          <w:szCs w:val="24"/>
          <w:lang w:val="sr-Cyrl-RS"/>
        </w:rPr>
        <w:t>Милени Нед</w:t>
      </w:r>
      <w:r w:rsidR="00BC314A" w:rsidRPr="00A356B4">
        <w:rPr>
          <w:rFonts w:ascii="Times New Roman" w:hAnsi="Times New Roman" w:cs="Times New Roman"/>
          <w:sz w:val="24"/>
          <w:szCs w:val="24"/>
        </w:rPr>
        <w:t>e</w:t>
      </w:r>
      <w:r w:rsidR="00BC314A" w:rsidRPr="00A356B4">
        <w:rPr>
          <w:rFonts w:ascii="Times New Roman" w:hAnsi="Times New Roman" w:cs="Times New Roman"/>
          <w:sz w:val="24"/>
          <w:szCs w:val="24"/>
          <w:lang w:val="sr-Cyrl-RS"/>
        </w:rPr>
        <w:t>љков,</w:t>
      </w:r>
      <w:r w:rsidR="00BC314A" w:rsidRPr="00A356B4">
        <w:rPr>
          <w:rFonts w:ascii="Times New Roman" w:hAnsi="Times New Roman" w:cs="Times New Roman"/>
          <w:sz w:val="24"/>
          <w:szCs w:val="24"/>
        </w:rPr>
        <w:t xml:space="preserve"> email:</w:t>
      </w:r>
      <w:r w:rsidR="00BC314A" w:rsidRPr="00A35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9" w:history="1">
        <w:r w:rsidR="00BC314A" w:rsidRPr="00A356B4">
          <w:rPr>
            <w:rStyle w:val="Hyperlink"/>
            <w:rFonts w:ascii="Times New Roman" w:hAnsi="Times New Roman" w:cs="Times New Roman"/>
            <w:sz w:val="24"/>
            <w:szCs w:val="24"/>
          </w:rPr>
          <w:t>milena.banovic@minljmpdd.gov.rs</w:t>
        </w:r>
      </w:hyperlink>
      <w:r w:rsidR="00BC314A" w:rsidRPr="00A356B4">
        <w:rPr>
          <w:rFonts w:ascii="Times New Roman" w:hAnsi="Times New Roman" w:cs="Times New Roman"/>
          <w:sz w:val="24"/>
          <w:szCs w:val="24"/>
        </w:rPr>
        <w:t>, 011/3130-972.</w:t>
      </w:r>
    </w:p>
    <w:p w14:paraId="22FBD932" w14:textId="77777777" w:rsidR="00317D97" w:rsidRPr="00A356B4" w:rsidRDefault="00317D97" w:rsidP="00A356B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5D4DB9" w14:textId="77777777" w:rsidR="00F7348F" w:rsidRPr="00A356B4" w:rsidRDefault="00F7348F" w:rsidP="00A356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348F" w:rsidRPr="00A356B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04C1F" w14:textId="77777777" w:rsidR="008C6EBD" w:rsidRDefault="008C6EBD" w:rsidP="00926168">
      <w:pPr>
        <w:spacing w:after="0" w:line="240" w:lineRule="auto"/>
      </w:pPr>
      <w:r>
        <w:separator/>
      </w:r>
    </w:p>
  </w:endnote>
  <w:endnote w:type="continuationSeparator" w:id="0">
    <w:p w14:paraId="2F440474" w14:textId="77777777" w:rsidR="008C6EBD" w:rsidRDefault="008C6EBD" w:rsidP="0092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D9903" w14:textId="77777777" w:rsidR="00926168" w:rsidRDefault="00926168" w:rsidP="00926168">
    <w:pPr>
      <w:pStyle w:val="Header"/>
    </w:pPr>
  </w:p>
  <w:p w14:paraId="1793DB7D" w14:textId="77777777" w:rsidR="00926168" w:rsidRDefault="00926168" w:rsidP="00926168"/>
  <w:p w14:paraId="3ABE6F31" w14:textId="77777777" w:rsidR="00926168" w:rsidRPr="00926168" w:rsidRDefault="00926168" w:rsidP="00926168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sr-Cyrl-RS" w:eastAsia="ar-SA"/>
      </w:rPr>
    </w:pPr>
    <w:r w:rsidRPr="00926168">
      <w:rPr>
        <w:rFonts w:ascii="Times New Roman" w:eastAsia="Times New Roman" w:hAnsi="Times New Roman" w:cs="Times New Roman"/>
        <w:sz w:val="20"/>
        <w:szCs w:val="20"/>
        <w:lang w:val="sr-Cyrl-RS" w:eastAsia="ar-SA"/>
      </w:rPr>
      <w:t>Министарство за људска и мањинска права и друштвени дијалог</w:t>
    </w:r>
  </w:p>
  <w:p w14:paraId="36BC7B33" w14:textId="77777777" w:rsidR="00926168" w:rsidRPr="00926168" w:rsidRDefault="00926168" w:rsidP="00926168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sr-Cyrl-CS" w:eastAsia="ar-SA"/>
      </w:rPr>
    </w:pPr>
    <w:r w:rsidRPr="00926168">
      <w:rPr>
        <w:rFonts w:ascii="Times New Roman" w:eastAsia="Times New Roman" w:hAnsi="Times New Roman" w:cs="Times New Roman"/>
        <w:sz w:val="20"/>
        <w:szCs w:val="20"/>
        <w:lang w:val="sr-Cyrl-CS" w:eastAsia="ar-SA"/>
      </w:rPr>
      <w:t xml:space="preserve"> Булевар Михала Пупина 2, 11070 Београд</w:t>
    </w:r>
  </w:p>
  <w:p w14:paraId="77CF298B" w14:textId="77777777" w:rsidR="00926168" w:rsidRPr="00926168" w:rsidRDefault="00926168" w:rsidP="00926168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926168">
      <w:rPr>
        <w:rFonts w:ascii="Times New Roman" w:eastAsia="Times New Roman" w:hAnsi="Times New Roman" w:cs="Times New Roman"/>
        <w:sz w:val="20"/>
        <w:szCs w:val="20"/>
        <w:lang w:val="sr-Cyrl-CS" w:eastAsia="ar-SA"/>
      </w:rPr>
      <w:t xml:space="preserve">телефон: +381 (0)11 </w:t>
    </w:r>
    <w:r w:rsidRPr="00926168">
      <w:rPr>
        <w:rFonts w:ascii="Times New Roman" w:eastAsia="Times New Roman" w:hAnsi="Times New Roman" w:cs="Times New Roman"/>
        <w:sz w:val="20"/>
        <w:szCs w:val="20"/>
        <w:lang w:val="sr-Cyrl-RS" w:eastAsia="ar-SA"/>
      </w:rPr>
      <w:t xml:space="preserve">311 45 28 </w:t>
    </w:r>
    <w:r w:rsidRPr="00926168">
      <w:rPr>
        <w:rFonts w:ascii="Times New Roman" w:eastAsia="Times New Roman" w:hAnsi="Times New Roman" w:cs="Times New Roman"/>
        <w:sz w:val="20"/>
        <w:szCs w:val="20"/>
        <w:lang w:val="sr-Cyrl-CS" w:eastAsia="ar-SA"/>
      </w:rPr>
      <w:t xml:space="preserve"> Факс: +381 (0)11 311 </w:t>
    </w:r>
    <w:r w:rsidRPr="00926168">
      <w:rPr>
        <w:rFonts w:ascii="Times New Roman" w:eastAsia="Times New Roman" w:hAnsi="Times New Roman" w:cs="Times New Roman"/>
        <w:sz w:val="20"/>
        <w:szCs w:val="20"/>
        <w:lang w:eastAsia="ar-SA"/>
      </w:rPr>
      <w:t>3929</w:t>
    </w:r>
  </w:p>
  <w:p w14:paraId="1E580442" w14:textId="77777777" w:rsidR="00926168" w:rsidRDefault="00926168" w:rsidP="00926168">
    <w:pPr>
      <w:pStyle w:val="Footer"/>
    </w:pPr>
  </w:p>
  <w:p w14:paraId="47CC4316" w14:textId="77777777" w:rsidR="00926168" w:rsidRPr="00926168" w:rsidRDefault="00926168" w:rsidP="00926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84114" w14:textId="77777777" w:rsidR="008C6EBD" w:rsidRDefault="008C6EBD" w:rsidP="00926168">
      <w:pPr>
        <w:spacing w:after="0" w:line="240" w:lineRule="auto"/>
      </w:pPr>
      <w:r>
        <w:separator/>
      </w:r>
    </w:p>
  </w:footnote>
  <w:footnote w:type="continuationSeparator" w:id="0">
    <w:p w14:paraId="2347C6C0" w14:textId="77777777" w:rsidR="008C6EBD" w:rsidRDefault="008C6EBD" w:rsidP="00926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4D"/>
    <w:rsid w:val="00070EE7"/>
    <w:rsid w:val="000D1A3B"/>
    <w:rsid w:val="001371C7"/>
    <w:rsid w:val="0026087E"/>
    <w:rsid w:val="00317D97"/>
    <w:rsid w:val="0036022D"/>
    <w:rsid w:val="00372BD8"/>
    <w:rsid w:val="003D66A0"/>
    <w:rsid w:val="00424E88"/>
    <w:rsid w:val="00435ED5"/>
    <w:rsid w:val="004E3A7E"/>
    <w:rsid w:val="00583038"/>
    <w:rsid w:val="00584CBB"/>
    <w:rsid w:val="0069374E"/>
    <w:rsid w:val="007203B3"/>
    <w:rsid w:val="0075507C"/>
    <w:rsid w:val="0076257B"/>
    <w:rsid w:val="00777BBF"/>
    <w:rsid w:val="00781E0B"/>
    <w:rsid w:val="0079466A"/>
    <w:rsid w:val="007B5D4D"/>
    <w:rsid w:val="0086713D"/>
    <w:rsid w:val="00891E36"/>
    <w:rsid w:val="008C6EBD"/>
    <w:rsid w:val="008D03FA"/>
    <w:rsid w:val="008F3BCD"/>
    <w:rsid w:val="00904344"/>
    <w:rsid w:val="00926168"/>
    <w:rsid w:val="00965500"/>
    <w:rsid w:val="00972537"/>
    <w:rsid w:val="009B5207"/>
    <w:rsid w:val="009D1AA1"/>
    <w:rsid w:val="009F1307"/>
    <w:rsid w:val="00A356B4"/>
    <w:rsid w:val="00B45730"/>
    <w:rsid w:val="00BA4418"/>
    <w:rsid w:val="00BC314A"/>
    <w:rsid w:val="00BE262A"/>
    <w:rsid w:val="00C31A2E"/>
    <w:rsid w:val="00C63FD1"/>
    <w:rsid w:val="00CA53A4"/>
    <w:rsid w:val="00DA5F2B"/>
    <w:rsid w:val="00E135E4"/>
    <w:rsid w:val="00E1422E"/>
    <w:rsid w:val="00EC041C"/>
    <w:rsid w:val="00EC6611"/>
    <w:rsid w:val="00F7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991D5"/>
  <w15:docId w15:val="{742D91D2-0508-4E60-B878-88FF306A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97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D1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AA1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AA1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A1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926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168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926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168"/>
    <w:rPr>
      <w:lang w:val="sr-Latn-RS"/>
    </w:rPr>
  </w:style>
  <w:style w:type="character" w:styleId="Hyperlink">
    <w:name w:val="Hyperlink"/>
    <w:basedOn w:val="DefaultParagraphFont"/>
    <w:uiPriority w:val="99"/>
    <w:unhideWhenUsed/>
    <w:rsid w:val="00E135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C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dM3jWKQGBF2D8di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lena.banovic@minljmpd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8B0F9-F438-438D-AA77-46C41828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Atanasković Opačić</cp:lastModifiedBy>
  <cp:revision>2</cp:revision>
  <dcterms:created xsi:type="dcterms:W3CDTF">2021-03-23T10:34:00Z</dcterms:created>
  <dcterms:modified xsi:type="dcterms:W3CDTF">2021-03-23T10:34:00Z</dcterms:modified>
</cp:coreProperties>
</file>