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8A" w:rsidRPr="00FD448A" w:rsidRDefault="00FD448A" w:rsidP="00FD448A">
      <w:pPr>
        <w:pBdr>
          <w:bottom w:val="single" w:sz="6" w:space="4" w:color="093F76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Обавештење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о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продужетку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рока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за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подношење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пријава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на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Јавни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позив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организацијама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цивилног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44"/>
          <w:szCs w:val="44"/>
        </w:rPr>
        <w:t>друштва</w:t>
      </w:r>
      <w:proofErr w:type="spellEnd"/>
      <w:r w:rsidRPr="00FD448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FD448A">
        <w:rPr>
          <w:rFonts w:ascii="Times New Roman" w:hAnsi="Times New Roman" w:cs="Times New Roman"/>
          <w:sz w:val="44"/>
          <w:szCs w:val="44"/>
          <w:lang w:val="sr-Cyrl-RS"/>
        </w:rPr>
        <w:t xml:space="preserve">за </w:t>
      </w:r>
      <w:r w:rsidRPr="00FD448A">
        <w:rPr>
          <w:rFonts w:ascii="Times New Roman" w:eastAsia="Times New Roman" w:hAnsi="Times New Roman" w:cs="Times New Roman"/>
          <w:sz w:val="44"/>
          <w:szCs w:val="44"/>
          <w:lang w:val="sr-Cyrl-RS" w:bidi="en-US"/>
        </w:rPr>
        <w:t>избор</w:t>
      </w:r>
      <w:r w:rsidRPr="00FD448A">
        <w:rPr>
          <w:rFonts w:ascii="Times New Roman" w:hAnsi="Times New Roman" w:cs="Times New Roman"/>
          <w:sz w:val="44"/>
          <w:szCs w:val="44"/>
          <w:lang w:val="sr-Cyrl-RS"/>
        </w:rPr>
        <w:t xml:space="preserve"> кандидата</w:t>
      </w:r>
      <w:r w:rsidRPr="00FD448A">
        <w:rPr>
          <w:rFonts w:ascii="Times New Roman" w:eastAsia="Times New Roman" w:hAnsi="Times New Roman" w:cs="Times New Roman"/>
          <w:b/>
          <w:sz w:val="44"/>
          <w:szCs w:val="44"/>
          <w:lang w:val="sr-Cyrl-RS" w:bidi="en-US"/>
        </w:rPr>
        <w:t xml:space="preserve"> </w:t>
      </w:r>
      <w:r w:rsidRPr="00FD448A">
        <w:rPr>
          <w:rFonts w:ascii="Times New Roman" w:eastAsia="Times New Roman" w:hAnsi="Times New Roman" w:cs="Times New Roman"/>
          <w:sz w:val="44"/>
          <w:szCs w:val="44"/>
          <w:lang w:val="sr-Cyrl-RS" w:bidi="en-US"/>
        </w:rPr>
        <w:t>зa чланство</w:t>
      </w:r>
      <w:r w:rsidRPr="00FD448A">
        <w:rPr>
          <w:rFonts w:ascii="Times New Roman" w:hAnsi="Times New Roman" w:cs="Times New Roman"/>
          <w:sz w:val="44"/>
          <w:szCs w:val="44"/>
          <w:lang w:val="sr-Cyrl-RS"/>
        </w:rPr>
        <w:t xml:space="preserve"> у Радној групи за израду Предлога акционог плана за период 2024. до 2025. године, за спровођење Стратегије превенције и заштите од дискриминације за период 2022. до 2030. године</w:t>
      </w:r>
      <w:r w:rsidRPr="00FD448A">
        <w:rPr>
          <w:rFonts w:ascii="Times New Roman" w:eastAsia="Times New Roman" w:hAnsi="Times New Roman" w:cs="Times New Roman"/>
          <w:sz w:val="44"/>
          <w:szCs w:val="44"/>
        </w:rPr>
        <w:t> </w:t>
      </w:r>
    </w:p>
    <w:p w:rsidR="00407487" w:rsidRDefault="00FD448A" w:rsidP="00FD44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Министарство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људска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мањинска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права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друштвени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дијалог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обавештава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организације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цивилног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друштва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је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продужен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рок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подношење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пријава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Јавни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позив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организацијама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цивилног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друштва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подношење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кандидатуре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чланство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448A">
        <w:rPr>
          <w:rFonts w:ascii="Times New Roman" w:hAnsi="Times New Roman" w:cs="Times New Roman"/>
          <w:sz w:val="32"/>
          <w:szCs w:val="32"/>
          <w:lang w:val="sr-Cyrl-RS"/>
        </w:rPr>
        <w:t>у Радној групи за израду Предлога акционог плана за период 2024. до 2025. године, за спровођење Стратегије превенције и заштите од дискриминације за период 2022. до 2030. године</w:t>
      </w:r>
      <w:r w:rsidR="00407487">
        <w:rPr>
          <w:rFonts w:ascii="Times New Roman" w:hAnsi="Times New Roman" w:cs="Times New Roman"/>
          <w:sz w:val="32"/>
          <w:szCs w:val="32"/>
          <w:lang w:val="sr-Cyrl-RS"/>
        </w:rPr>
        <w:t>.</w:t>
      </w:r>
    </w:p>
    <w:p w:rsidR="00FD448A" w:rsidRDefault="00FD448A" w:rsidP="00FD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Рок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подношење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пријава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је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продужен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D448A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> </w:t>
      </w:r>
      <w:r w:rsidR="00407487">
        <w:rPr>
          <w:rFonts w:ascii="Times New Roman" w:eastAsia="Times New Roman" w:hAnsi="Times New Roman" w:cs="Times New Roman"/>
          <w:b/>
          <w:bCs/>
          <w:sz w:val="32"/>
          <w:szCs w:val="32"/>
        </w:rPr>
        <w:t>15</w:t>
      </w:r>
      <w:r w:rsidRPr="00FD44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407487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>септембра</w:t>
      </w:r>
      <w:r w:rsidRPr="00FD44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2023. </w:t>
      </w:r>
      <w:proofErr w:type="spellStart"/>
      <w:r w:rsidRPr="00FD448A">
        <w:rPr>
          <w:rFonts w:ascii="Times New Roman" w:eastAsia="Times New Roman" w:hAnsi="Times New Roman" w:cs="Times New Roman"/>
          <w:b/>
          <w:bCs/>
          <w:sz w:val="32"/>
          <w:szCs w:val="32"/>
        </w:rPr>
        <w:t>године</w:t>
      </w:r>
      <w:proofErr w:type="spellEnd"/>
      <w:r w:rsidRPr="00FD448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E21B4" w:rsidRPr="001E21B4" w:rsidRDefault="001E21B4" w:rsidP="00FD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>Више</w:t>
      </w:r>
      <w:proofErr w:type="spellEnd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 xml:space="preserve"> </w:t>
      </w:r>
      <w:proofErr w:type="spellStart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>информација</w:t>
      </w:r>
      <w:proofErr w:type="spellEnd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 xml:space="preserve"> о </w:t>
      </w:r>
      <w:proofErr w:type="spellStart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>начину</w:t>
      </w:r>
      <w:proofErr w:type="spellEnd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 xml:space="preserve"> </w:t>
      </w:r>
      <w:proofErr w:type="spellStart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>пријављивања</w:t>
      </w:r>
      <w:proofErr w:type="spellEnd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 xml:space="preserve"> </w:t>
      </w:r>
      <w:proofErr w:type="spellStart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>доступно</w:t>
      </w:r>
      <w:proofErr w:type="spellEnd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 xml:space="preserve"> </w:t>
      </w:r>
      <w:proofErr w:type="spellStart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>је</w:t>
      </w:r>
      <w:proofErr w:type="spellEnd"/>
      <w:r w:rsidRPr="001E21B4">
        <w:rPr>
          <w:rFonts w:ascii="Times New Roman" w:hAnsi="Times New Roman" w:cs="Times New Roman"/>
          <w:color w:val="6E6465"/>
          <w:sz w:val="32"/>
          <w:szCs w:val="32"/>
          <w:shd w:val="clear" w:color="auto" w:fill="FFFFFF"/>
        </w:rPr>
        <w:t>  у оквиру  </w:t>
      </w:r>
      <w:r w:rsidRPr="001E21B4">
        <w:rPr>
          <w:rFonts w:ascii="Times New Roman" w:hAnsi="Times New Roman" w:cs="Times New Roman"/>
          <w:sz w:val="32"/>
          <w:szCs w:val="32"/>
        </w:rPr>
        <w:t>https://www.minljmpdd.gov.rs/konkursi-javni-pozivi-91.php</w:t>
      </w:r>
    </w:p>
    <w:p w:rsidR="00C041E9" w:rsidRDefault="00C041E9">
      <w:bookmarkStart w:id="0" w:name="_GoBack"/>
      <w:bookmarkEnd w:id="0"/>
    </w:p>
    <w:sectPr w:rsidR="00C04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A"/>
    <w:rsid w:val="001E21B4"/>
    <w:rsid w:val="00407487"/>
    <w:rsid w:val="00C041E9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B60E"/>
  <w15:chartTrackingRefBased/>
  <w15:docId w15:val="{7EFB8A2D-188C-4233-A0B3-B903CF90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4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44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44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E2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Lazić</dc:creator>
  <cp:keywords/>
  <dc:description/>
  <cp:lastModifiedBy>Branka Lazić</cp:lastModifiedBy>
  <cp:revision>3</cp:revision>
  <dcterms:created xsi:type="dcterms:W3CDTF">2023-09-11T10:53:00Z</dcterms:created>
  <dcterms:modified xsi:type="dcterms:W3CDTF">2023-09-11T10:59:00Z</dcterms:modified>
</cp:coreProperties>
</file>