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horzAnchor="margin" w:tblpY="-409"/>
        <w:tblW w:w="9795" w:type="dxa"/>
        <w:tblLayout w:type="fixed"/>
        <w:tblLook w:val="00A0" w:firstRow="1" w:lastRow="0" w:firstColumn="1" w:lastColumn="0" w:noHBand="0" w:noVBand="0"/>
      </w:tblPr>
      <w:tblGrid>
        <w:gridCol w:w="4897"/>
        <w:gridCol w:w="4898"/>
      </w:tblGrid>
      <w:tr w:rsidR="00ED74DA" w:rsidRPr="00ED74DA" w14:paraId="520EB4A5" w14:textId="77777777" w:rsidTr="00B1094C">
        <w:trPr>
          <w:trHeight w:val="543"/>
        </w:trPr>
        <w:tc>
          <w:tcPr>
            <w:tcW w:w="4897" w:type="dxa"/>
          </w:tcPr>
          <w:p w14:paraId="2243DD74" w14:textId="77777777" w:rsidR="00ED74DA" w:rsidRPr="00ED74DA" w:rsidRDefault="00ED74DA" w:rsidP="00ED74DA">
            <w:pPr>
              <w:spacing w:after="0" w:line="240" w:lineRule="auto"/>
              <w:jc w:val="center"/>
              <w:rPr>
                <w:b/>
                <w:bCs/>
                <w:szCs w:val="24"/>
              </w:rPr>
            </w:pPr>
            <w:r w:rsidRPr="00ED74DA">
              <w:rPr>
                <w:noProof/>
                <w:szCs w:val="24"/>
              </w:rPr>
              <w:drawing>
                <wp:inline distT="0" distB="0" distL="0" distR="0" wp14:anchorId="5F92961D" wp14:editId="1595C834">
                  <wp:extent cx="485775" cy="7143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714375"/>
                          </a:xfrm>
                          <a:prstGeom prst="rect">
                            <a:avLst/>
                          </a:prstGeom>
                          <a:noFill/>
                          <a:ln>
                            <a:noFill/>
                          </a:ln>
                        </pic:spPr>
                      </pic:pic>
                    </a:graphicData>
                  </a:graphic>
                </wp:inline>
              </w:drawing>
            </w:r>
          </w:p>
        </w:tc>
        <w:tc>
          <w:tcPr>
            <w:tcW w:w="4897" w:type="dxa"/>
          </w:tcPr>
          <w:p w14:paraId="20936822" w14:textId="03512E71" w:rsidR="00ED74DA" w:rsidRPr="003F3F4E" w:rsidRDefault="00ED74DA" w:rsidP="00ED74DA">
            <w:pPr>
              <w:spacing w:after="0" w:line="240" w:lineRule="auto"/>
              <w:jc w:val="center"/>
              <w:rPr>
                <w:b/>
                <w:bCs/>
                <w:szCs w:val="24"/>
                <w:lang w:val="sr-Cyrl-RS"/>
              </w:rPr>
            </w:pPr>
          </w:p>
        </w:tc>
      </w:tr>
      <w:tr w:rsidR="00ED74DA" w:rsidRPr="00ED74DA" w14:paraId="4040F78E" w14:textId="77777777" w:rsidTr="00B1094C">
        <w:trPr>
          <w:trHeight w:val="136"/>
        </w:trPr>
        <w:tc>
          <w:tcPr>
            <w:tcW w:w="4897" w:type="dxa"/>
          </w:tcPr>
          <w:p w14:paraId="1935050C" w14:textId="77777777" w:rsidR="00ED74DA" w:rsidRPr="00ED74DA" w:rsidRDefault="00ED74DA" w:rsidP="00ED74DA">
            <w:pPr>
              <w:spacing w:after="0" w:line="240" w:lineRule="auto"/>
              <w:jc w:val="center"/>
              <w:rPr>
                <w:b/>
                <w:bCs/>
                <w:szCs w:val="24"/>
              </w:rPr>
            </w:pPr>
            <w:r w:rsidRPr="00ED74DA">
              <w:rPr>
                <w:b/>
                <w:bCs/>
                <w:szCs w:val="24"/>
                <w:lang w:val="sr-Cyrl-CS"/>
              </w:rPr>
              <w:t>Република Србија</w:t>
            </w:r>
          </w:p>
        </w:tc>
        <w:tc>
          <w:tcPr>
            <w:tcW w:w="4897" w:type="dxa"/>
          </w:tcPr>
          <w:p w14:paraId="220F4E71" w14:textId="77777777" w:rsidR="00ED74DA" w:rsidRPr="00ED74DA" w:rsidRDefault="00ED74DA" w:rsidP="00ED74DA">
            <w:pPr>
              <w:spacing w:after="0" w:line="240" w:lineRule="auto"/>
              <w:jc w:val="center"/>
              <w:rPr>
                <w:b/>
                <w:bCs/>
                <w:szCs w:val="24"/>
              </w:rPr>
            </w:pPr>
          </w:p>
        </w:tc>
      </w:tr>
      <w:tr w:rsidR="00ED74DA" w:rsidRPr="00ED74DA" w14:paraId="5A007B9A" w14:textId="77777777" w:rsidTr="00B1094C">
        <w:trPr>
          <w:trHeight w:val="136"/>
        </w:trPr>
        <w:tc>
          <w:tcPr>
            <w:tcW w:w="4897" w:type="dxa"/>
          </w:tcPr>
          <w:p w14:paraId="1765C666" w14:textId="77777777" w:rsidR="00ED74DA" w:rsidRPr="00ED74DA" w:rsidRDefault="00ED74DA" w:rsidP="00ED74DA">
            <w:pPr>
              <w:spacing w:after="0" w:line="240" w:lineRule="auto"/>
              <w:jc w:val="center"/>
              <w:rPr>
                <w:b/>
                <w:bCs/>
                <w:szCs w:val="24"/>
                <w:lang w:val="ru-RU"/>
              </w:rPr>
            </w:pPr>
            <w:r w:rsidRPr="00ED74DA">
              <w:rPr>
                <w:b/>
                <w:bCs/>
                <w:szCs w:val="24"/>
                <w:lang w:val="sr-Cyrl-CS"/>
              </w:rPr>
              <w:t>МИНИСТАРСТВО ЗА ЉУДСКА И МАЊИНСКА ПРАВА И ДРУШТВЕНИ ДИЈАЛОГ</w:t>
            </w:r>
          </w:p>
        </w:tc>
        <w:tc>
          <w:tcPr>
            <w:tcW w:w="4897" w:type="dxa"/>
          </w:tcPr>
          <w:p w14:paraId="3678F94B" w14:textId="77777777" w:rsidR="00ED74DA" w:rsidRPr="00ED74DA" w:rsidRDefault="00ED74DA" w:rsidP="00ED74DA">
            <w:pPr>
              <w:spacing w:after="0" w:line="240" w:lineRule="auto"/>
              <w:jc w:val="center"/>
              <w:rPr>
                <w:b/>
                <w:bCs/>
                <w:szCs w:val="24"/>
              </w:rPr>
            </w:pPr>
          </w:p>
        </w:tc>
      </w:tr>
    </w:tbl>
    <w:p w14:paraId="5620A2B6" w14:textId="77777777" w:rsidR="00544E62" w:rsidRPr="00ED74DA" w:rsidRDefault="00544E62" w:rsidP="00544E62">
      <w:pPr>
        <w:spacing w:after="240"/>
        <w:jc w:val="center"/>
        <w:rPr>
          <w:szCs w:val="24"/>
        </w:rPr>
      </w:pPr>
    </w:p>
    <w:p w14:paraId="3D0F00A0" w14:textId="0E23F9AE" w:rsidR="00544E62" w:rsidRPr="00E337E9" w:rsidRDefault="00ED74DA" w:rsidP="00544E62">
      <w:pPr>
        <w:spacing w:after="240"/>
        <w:jc w:val="center"/>
        <w:rPr>
          <w:szCs w:val="24"/>
        </w:rPr>
      </w:pPr>
      <w:proofErr w:type="spellStart"/>
      <w:r w:rsidRPr="00E337E9">
        <w:rPr>
          <w:szCs w:val="24"/>
        </w:rPr>
        <w:t>Министарство</w:t>
      </w:r>
      <w:proofErr w:type="spellEnd"/>
      <w:r w:rsidRPr="00E337E9">
        <w:rPr>
          <w:szCs w:val="24"/>
        </w:rPr>
        <w:t xml:space="preserve"> за </w:t>
      </w:r>
      <w:proofErr w:type="spellStart"/>
      <w:r w:rsidRPr="00E337E9">
        <w:rPr>
          <w:szCs w:val="24"/>
        </w:rPr>
        <w:t>људска</w:t>
      </w:r>
      <w:proofErr w:type="spellEnd"/>
      <w:r w:rsidRPr="00E337E9">
        <w:rPr>
          <w:szCs w:val="24"/>
        </w:rPr>
        <w:t xml:space="preserve"> и </w:t>
      </w:r>
      <w:proofErr w:type="spellStart"/>
      <w:r w:rsidRPr="00E337E9">
        <w:rPr>
          <w:szCs w:val="24"/>
        </w:rPr>
        <w:t>мањинска</w:t>
      </w:r>
      <w:proofErr w:type="spellEnd"/>
      <w:r w:rsidRPr="00E337E9">
        <w:rPr>
          <w:szCs w:val="24"/>
        </w:rPr>
        <w:t xml:space="preserve"> </w:t>
      </w:r>
      <w:proofErr w:type="spellStart"/>
      <w:r w:rsidRPr="00E337E9">
        <w:rPr>
          <w:szCs w:val="24"/>
        </w:rPr>
        <w:t>права</w:t>
      </w:r>
      <w:proofErr w:type="spellEnd"/>
      <w:r w:rsidRPr="00E337E9">
        <w:rPr>
          <w:szCs w:val="24"/>
        </w:rPr>
        <w:t xml:space="preserve"> и </w:t>
      </w:r>
      <w:proofErr w:type="spellStart"/>
      <w:r w:rsidRPr="00E337E9">
        <w:rPr>
          <w:szCs w:val="24"/>
        </w:rPr>
        <w:t>друштвени</w:t>
      </w:r>
      <w:proofErr w:type="spellEnd"/>
      <w:r w:rsidRPr="00E337E9">
        <w:rPr>
          <w:szCs w:val="24"/>
        </w:rPr>
        <w:t xml:space="preserve"> </w:t>
      </w:r>
      <w:proofErr w:type="spellStart"/>
      <w:r w:rsidRPr="00E337E9">
        <w:rPr>
          <w:szCs w:val="24"/>
        </w:rPr>
        <w:t>дијалог</w:t>
      </w:r>
      <w:proofErr w:type="spellEnd"/>
      <w:r w:rsidRPr="00E337E9">
        <w:rPr>
          <w:szCs w:val="24"/>
        </w:rPr>
        <w:t xml:space="preserve">, </w:t>
      </w:r>
      <w:proofErr w:type="spellStart"/>
      <w:r w:rsidRPr="00E337E9">
        <w:rPr>
          <w:szCs w:val="24"/>
        </w:rPr>
        <w:t>упућује</w:t>
      </w:r>
      <w:proofErr w:type="spellEnd"/>
    </w:p>
    <w:p w14:paraId="72667F81" w14:textId="17335B27" w:rsidR="00544E62" w:rsidRPr="00ED74DA" w:rsidRDefault="00544E62" w:rsidP="00544E62">
      <w:pPr>
        <w:spacing w:after="120"/>
        <w:jc w:val="center"/>
        <w:rPr>
          <w:b/>
          <w:szCs w:val="24"/>
        </w:rPr>
      </w:pPr>
      <w:r w:rsidRPr="00ED74DA">
        <w:rPr>
          <w:b/>
          <w:szCs w:val="24"/>
        </w:rPr>
        <w:t>Ј А В Н И</w:t>
      </w:r>
      <w:r w:rsidR="00C841E8">
        <w:rPr>
          <w:b/>
          <w:szCs w:val="24"/>
        </w:rPr>
        <w:t xml:space="preserve"> </w:t>
      </w:r>
      <w:r w:rsidRPr="00ED74DA">
        <w:rPr>
          <w:b/>
          <w:szCs w:val="24"/>
        </w:rPr>
        <w:t xml:space="preserve">  П О З И В</w:t>
      </w:r>
    </w:p>
    <w:p w14:paraId="6136676E" w14:textId="77777777" w:rsidR="00544E62" w:rsidRPr="00ED74DA" w:rsidRDefault="00544E62" w:rsidP="00544E62">
      <w:pPr>
        <w:spacing w:after="240"/>
        <w:jc w:val="center"/>
        <w:rPr>
          <w:b/>
          <w:szCs w:val="24"/>
          <w:lang w:val="sr-Cyrl-RS"/>
        </w:rPr>
      </w:pPr>
      <w:proofErr w:type="spellStart"/>
      <w:r w:rsidRPr="00ED74DA">
        <w:rPr>
          <w:b/>
          <w:szCs w:val="24"/>
        </w:rPr>
        <w:t>организацијама</w:t>
      </w:r>
      <w:proofErr w:type="spellEnd"/>
      <w:r w:rsidRPr="00ED74DA">
        <w:rPr>
          <w:b/>
          <w:szCs w:val="24"/>
        </w:rPr>
        <w:t xml:space="preserve"> </w:t>
      </w:r>
      <w:proofErr w:type="spellStart"/>
      <w:r w:rsidRPr="00ED74DA">
        <w:rPr>
          <w:b/>
          <w:szCs w:val="24"/>
        </w:rPr>
        <w:t>цивилног</w:t>
      </w:r>
      <w:proofErr w:type="spellEnd"/>
      <w:r w:rsidRPr="00ED74DA">
        <w:rPr>
          <w:b/>
          <w:szCs w:val="24"/>
        </w:rPr>
        <w:t xml:space="preserve"> </w:t>
      </w:r>
      <w:proofErr w:type="spellStart"/>
      <w:r w:rsidRPr="00ED74DA">
        <w:rPr>
          <w:b/>
          <w:szCs w:val="24"/>
        </w:rPr>
        <w:t>друштва</w:t>
      </w:r>
      <w:proofErr w:type="spellEnd"/>
      <w:r w:rsidRPr="00ED74DA">
        <w:rPr>
          <w:b/>
          <w:szCs w:val="24"/>
        </w:rPr>
        <w:t xml:space="preserve"> за </w:t>
      </w:r>
      <w:proofErr w:type="spellStart"/>
      <w:r w:rsidRPr="00ED74DA">
        <w:rPr>
          <w:b/>
          <w:szCs w:val="24"/>
        </w:rPr>
        <w:t>подношење</w:t>
      </w:r>
      <w:proofErr w:type="spellEnd"/>
      <w:r w:rsidRPr="00ED74DA">
        <w:rPr>
          <w:b/>
          <w:szCs w:val="24"/>
        </w:rPr>
        <w:t xml:space="preserve"> </w:t>
      </w:r>
      <w:proofErr w:type="spellStart"/>
      <w:r w:rsidRPr="00ED74DA">
        <w:rPr>
          <w:b/>
          <w:szCs w:val="24"/>
        </w:rPr>
        <w:t>кандидатуре</w:t>
      </w:r>
      <w:proofErr w:type="spellEnd"/>
      <w:r w:rsidRPr="00ED74DA">
        <w:rPr>
          <w:b/>
          <w:szCs w:val="24"/>
        </w:rPr>
        <w:t xml:space="preserve"> за </w:t>
      </w:r>
      <w:proofErr w:type="spellStart"/>
      <w:r w:rsidRPr="00ED74DA">
        <w:rPr>
          <w:b/>
          <w:szCs w:val="24"/>
        </w:rPr>
        <w:t>чланство</w:t>
      </w:r>
      <w:proofErr w:type="spellEnd"/>
      <w:r w:rsidRPr="00ED74DA">
        <w:rPr>
          <w:b/>
          <w:szCs w:val="24"/>
        </w:rPr>
        <w:t xml:space="preserve"> </w:t>
      </w:r>
      <w:r w:rsidRPr="00ED74DA">
        <w:rPr>
          <w:b/>
          <w:szCs w:val="24"/>
          <w:lang w:val="sr-Cyrl-RS"/>
        </w:rPr>
        <w:t>у Савету за праћење спровођења Стратегије превенције и заштите од дискриминације за период од 2022. до 2030. године</w:t>
      </w:r>
    </w:p>
    <w:p w14:paraId="1C53A33C" w14:textId="7853EAC9" w:rsidR="00271858" w:rsidRDefault="00271858" w:rsidP="00ED74DA">
      <w:pPr>
        <w:spacing w:after="1"/>
        <w:ind w:left="99" w:firstLine="621"/>
        <w:rPr>
          <w:b/>
          <w:szCs w:val="24"/>
          <w:u w:val="single"/>
          <w:lang w:val="sr-Cyrl-RS"/>
        </w:rPr>
      </w:pPr>
      <w:r w:rsidRPr="00ED74DA">
        <w:rPr>
          <w:b/>
          <w:szCs w:val="24"/>
          <w:u w:val="single"/>
          <w:lang w:val="sr-Latn-RS"/>
        </w:rPr>
        <w:t xml:space="preserve">I </w:t>
      </w:r>
      <w:r w:rsidRPr="00ED74DA">
        <w:rPr>
          <w:b/>
          <w:szCs w:val="24"/>
          <w:u w:val="single"/>
          <w:lang w:val="sr-Cyrl-RS"/>
        </w:rPr>
        <w:t>О</w:t>
      </w:r>
      <w:r w:rsidR="00ED74DA" w:rsidRPr="00ED74DA">
        <w:rPr>
          <w:b/>
          <w:szCs w:val="24"/>
          <w:u w:val="single"/>
          <w:lang w:val="sr-Cyrl-RS"/>
        </w:rPr>
        <w:t xml:space="preserve"> С</w:t>
      </w:r>
      <w:r w:rsidR="0063297E" w:rsidRPr="00ED74DA">
        <w:rPr>
          <w:b/>
          <w:szCs w:val="24"/>
          <w:u w:val="single"/>
          <w:lang w:val="sr-Cyrl-RS"/>
        </w:rPr>
        <w:t>АВЕТУ</w:t>
      </w:r>
    </w:p>
    <w:p w14:paraId="5A205014" w14:textId="77777777" w:rsidR="00ED74DA" w:rsidRPr="00ED74DA" w:rsidRDefault="00ED74DA" w:rsidP="00ED74DA">
      <w:pPr>
        <w:spacing w:after="1"/>
        <w:ind w:left="99" w:firstLine="621"/>
        <w:rPr>
          <w:b/>
          <w:szCs w:val="24"/>
          <w:u w:val="single"/>
          <w:lang w:val="sr-Cyrl-RS"/>
        </w:rPr>
      </w:pPr>
    </w:p>
    <w:p w14:paraId="54951F6C" w14:textId="3AC79443" w:rsidR="0004627A" w:rsidRDefault="00262F89" w:rsidP="0004627A">
      <w:pPr>
        <w:spacing w:after="1"/>
        <w:ind w:left="99" w:firstLine="621"/>
        <w:jc w:val="both"/>
        <w:rPr>
          <w:szCs w:val="24"/>
          <w:lang w:val="sr-Cyrl-CS"/>
        </w:rPr>
      </w:pPr>
      <w:r>
        <w:rPr>
          <w:szCs w:val="24"/>
          <w:lang w:val="sr-Cyrl-CS"/>
        </w:rPr>
        <w:t>Одлуком</w:t>
      </w:r>
      <w:r w:rsidRPr="00262F89">
        <w:rPr>
          <w:szCs w:val="24"/>
          <w:lang w:val="sr-Cyrl-CS"/>
        </w:rPr>
        <w:t xml:space="preserve"> </w:t>
      </w:r>
      <w:r>
        <w:rPr>
          <w:szCs w:val="24"/>
          <w:lang w:val="sr-Cyrl-CS"/>
        </w:rPr>
        <w:t xml:space="preserve">Владе у августу 2015. године образован је </w:t>
      </w:r>
      <w:r w:rsidR="00E337E9" w:rsidRPr="00E337E9">
        <w:rPr>
          <w:szCs w:val="24"/>
          <w:lang w:val="sr-Cyrl-CS"/>
        </w:rPr>
        <w:t>Савет за праћење реализације Акционог плана за примену Стратегије превенције и заштите од ди</w:t>
      </w:r>
      <w:r w:rsidR="0004627A">
        <w:rPr>
          <w:szCs w:val="24"/>
          <w:lang w:val="sr-Cyrl-CS"/>
        </w:rPr>
        <w:t xml:space="preserve">скриминације за период од 2014. </w:t>
      </w:r>
      <w:r w:rsidR="00E337E9" w:rsidRPr="00E337E9">
        <w:rPr>
          <w:szCs w:val="24"/>
          <w:lang w:val="sr-Cyrl-CS"/>
        </w:rPr>
        <w:t>до 2018. године</w:t>
      </w:r>
      <w:r>
        <w:rPr>
          <w:szCs w:val="24"/>
          <w:lang w:val="sr-Cyrl-CS"/>
        </w:rPr>
        <w:t>, као прво радно тело Владе у области превенције и заштите од дискриминације.</w:t>
      </w:r>
      <w:r w:rsidRPr="00262F89">
        <w:rPr>
          <w:lang w:val="sr-Cyrl-RS"/>
        </w:rPr>
        <w:t xml:space="preserve"> </w:t>
      </w:r>
      <w:r>
        <w:rPr>
          <w:szCs w:val="24"/>
          <w:lang w:val="sr-Cyrl-CS"/>
        </w:rPr>
        <w:t>Савет је</w:t>
      </w:r>
      <w:r w:rsidRPr="00262F89">
        <w:rPr>
          <w:szCs w:val="24"/>
          <w:lang w:val="sr-Cyrl-CS"/>
        </w:rPr>
        <w:t xml:space="preserve"> радио </w:t>
      </w:r>
      <w:r>
        <w:rPr>
          <w:szCs w:val="24"/>
          <w:lang w:val="sr-Cyrl-CS"/>
        </w:rPr>
        <w:t>до 2019. године</w:t>
      </w:r>
      <w:r w:rsidRPr="00262F89">
        <w:rPr>
          <w:szCs w:val="24"/>
          <w:lang w:val="sr-Cyrl-CS"/>
        </w:rPr>
        <w:t>, у различитим сазивима, на задацима</w:t>
      </w:r>
      <w:r>
        <w:rPr>
          <w:szCs w:val="24"/>
          <w:lang w:val="sr-Cyrl-CS"/>
        </w:rPr>
        <w:t xml:space="preserve"> праћења напретка</w:t>
      </w:r>
      <w:r w:rsidRPr="00262F89">
        <w:rPr>
          <w:szCs w:val="24"/>
          <w:lang w:val="sr-Cyrl-CS"/>
        </w:rPr>
        <w:t xml:space="preserve"> у извршењу мера и спровођењу активности предвиђених Акционим планом за примену</w:t>
      </w:r>
      <w:r w:rsidR="00950B5C">
        <w:rPr>
          <w:szCs w:val="24"/>
          <w:lang w:val="sr-Cyrl-CS"/>
        </w:rPr>
        <w:t xml:space="preserve"> ове с</w:t>
      </w:r>
      <w:r w:rsidRPr="00262F89">
        <w:rPr>
          <w:szCs w:val="24"/>
          <w:lang w:val="sr-Cyrl-CS"/>
        </w:rPr>
        <w:t xml:space="preserve">тратегије </w:t>
      </w:r>
      <w:r>
        <w:rPr>
          <w:szCs w:val="24"/>
          <w:lang w:val="sr-Cyrl-CS"/>
        </w:rPr>
        <w:t xml:space="preserve">и </w:t>
      </w:r>
      <w:r w:rsidRPr="00262F89">
        <w:rPr>
          <w:szCs w:val="24"/>
          <w:lang w:val="sr-Cyrl-CS"/>
        </w:rPr>
        <w:t>благовремено</w:t>
      </w:r>
      <w:r>
        <w:rPr>
          <w:szCs w:val="24"/>
          <w:lang w:val="sr-Cyrl-CS"/>
        </w:rPr>
        <w:t>г</w:t>
      </w:r>
      <w:r w:rsidRPr="00262F89">
        <w:rPr>
          <w:szCs w:val="24"/>
          <w:lang w:val="sr-Cyrl-CS"/>
        </w:rPr>
        <w:t xml:space="preserve"> упозорава</w:t>
      </w:r>
      <w:r>
        <w:rPr>
          <w:szCs w:val="24"/>
          <w:lang w:val="sr-Cyrl-CS"/>
        </w:rPr>
        <w:t>ња</w:t>
      </w:r>
      <w:r w:rsidRPr="00262F89">
        <w:rPr>
          <w:szCs w:val="24"/>
          <w:lang w:val="sr-Cyrl-CS"/>
        </w:rPr>
        <w:t xml:space="preserve"> на изазове у</w:t>
      </w:r>
      <w:r w:rsidR="00950B5C">
        <w:rPr>
          <w:szCs w:val="24"/>
          <w:lang w:val="sr-Cyrl-CS"/>
        </w:rPr>
        <w:t xml:space="preserve"> њиховом  извршењу, као и на задацима усвајања периодичних извештаја о спровођењу ове стратегије</w:t>
      </w:r>
      <w:r>
        <w:rPr>
          <w:szCs w:val="24"/>
          <w:lang w:val="sr-Cyrl-CS"/>
        </w:rPr>
        <w:t xml:space="preserve">. Овај савет се </w:t>
      </w:r>
      <w:r w:rsidR="00544E62" w:rsidRPr="00E337E9">
        <w:rPr>
          <w:szCs w:val="24"/>
          <w:lang w:val="sr-Cyrl-CS"/>
        </w:rPr>
        <w:t>показао као ефикасан, партиципатив</w:t>
      </w:r>
      <w:r w:rsidR="0004627A">
        <w:rPr>
          <w:szCs w:val="24"/>
          <w:lang w:val="sr-Cyrl-CS"/>
        </w:rPr>
        <w:t>ан</w:t>
      </w:r>
      <w:r w:rsidR="00544E62" w:rsidRPr="00E337E9">
        <w:rPr>
          <w:szCs w:val="24"/>
          <w:lang w:val="sr-Cyrl-CS"/>
        </w:rPr>
        <w:t xml:space="preserve"> и транспарент</w:t>
      </w:r>
      <w:r w:rsidR="0004627A">
        <w:rPr>
          <w:szCs w:val="24"/>
          <w:lang w:val="sr-Cyrl-CS"/>
        </w:rPr>
        <w:t>а</w:t>
      </w:r>
      <w:r w:rsidR="00544E62" w:rsidRPr="00E337E9">
        <w:rPr>
          <w:szCs w:val="24"/>
          <w:lang w:val="sr-Cyrl-CS"/>
        </w:rPr>
        <w:t xml:space="preserve">н начин за праћење спровођења предвиђених активности и мера, праћење и евалуацију ефеката мера као и даље усмеравање јавних политика у предметној области на основу резултата. </w:t>
      </w:r>
    </w:p>
    <w:p w14:paraId="7F2AD2A1" w14:textId="5D4554F5" w:rsidR="00544E62" w:rsidRPr="00E337E9" w:rsidRDefault="00262F89" w:rsidP="0004627A">
      <w:pPr>
        <w:spacing w:after="1"/>
        <w:ind w:left="99" w:firstLine="621"/>
        <w:jc w:val="both"/>
        <w:rPr>
          <w:szCs w:val="24"/>
          <w:lang w:val="sr-Cyrl-CS"/>
        </w:rPr>
      </w:pPr>
      <w:r>
        <w:rPr>
          <w:szCs w:val="24"/>
          <w:lang w:val="sr-Cyrl-CS"/>
        </w:rPr>
        <w:t xml:space="preserve">Усвајањем </w:t>
      </w:r>
      <w:r w:rsidRPr="00262F89">
        <w:rPr>
          <w:szCs w:val="24"/>
          <w:lang w:val="sr-Cyrl-CS"/>
        </w:rPr>
        <w:t>Стратегије превенције и заштите од дискриминације за период од 2022. до 2030. године</w:t>
      </w:r>
      <w:r w:rsidR="0004627A">
        <w:rPr>
          <w:szCs w:val="24"/>
          <w:lang w:val="sr-Cyrl-CS"/>
        </w:rPr>
        <w:t xml:space="preserve"> („</w:t>
      </w:r>
      <w:proofErr w:type="spellStart"/>
      <w:r w:rsidR="0004627A">
        <w:rPr>
          <w:szCs w:val="24"/>
          <w:lang w:val="sr-Cyrl-CS"/>
        </w:rPr>
        <w:t>Сл</w:t>
      </w:r>
      <w:proofErr w:type="spellEnd"/>
      <w:r w:rsidR="00C841E8">
        <w:rPr>
          <w:szCs w:val="24"/>
          <w:lang w:val="sr-Latn-RS"/>
        </w:rPr>
        <w:t>.</w:t>
      </w:r>
      <w:r w:rsidR="0004627A">
        <w:rPr>
          <w:szCs w:val="24"/>
          <w:lang w:val="sr-Cyrl-CS"/>
        </w:rPr>
        <w:t xml:space="preserve"> гласник РС”, број 12/22) предвиђен је наставак ове праксе, у виду образовања Савета</w:t>
      </w:r>
      <w:r w:rsidR="0004627A" w:rsidRPr="0004627A">
        <w:rPr>
          <w:szCs w:val="24"/>
          <w:lang w:val="sr-Cyrl-CS"/>
        </w:rPr>
        <w:t xml:space="preserve"> за праћење спровођења Стратегије превенције и заштите од дискриминације за период од 2022. до 2030. године </w:t>
      </w:r>
      <w:r w:rsidR="0004627A">
        <w:rPr>
          <w:szCs w:val="24"/>
          <w:lang w:val="sr-Cyrl-CS"/>
        </w:rPr>
        <w:t>(у даљем тексту: Савет), са циљем</w:t>
      </w:r>
      <w:r w:rsidR="00544E62" w:rsidRPr="00E337E9">
        <w:rPr>
          <w:szCs w:val="24"/>
          <w:lang w:val="sr-Cyrl-CS"/>
        </w:rPr>
        <w:t xml:space="preserve"> успостављањ</w:t>
      </w:r>
      <w:r w:rsidR="0004627A">
        <w:rPr>
          <w:szCs w:val="24"/>
          <w:lang w:val="sr-Cyrl-CS"/>
        </w:rPr>
        <w:t>а</w:t>
      </w:r>
      <w:r w:rsidR="00544E62" w:rsidRPr="00E337E9">
        <w:rPr>
          <w:szCs w:val="24"/>
          <w:lang w:val="sr-Cyrl-CS"/>
        </w:rPr>
        <w:t xml:space="preserve"> механизма континуиране сарадње између партнера који су</w:t>
      </w:r>
      <w:r w:rsidR="0004627A">
        <w:rPr>
          <w:szCs w:val="24"/>
          <w:lang w:val="sr-Cyrl-CS"/>
        </w:rPr>
        <w:t xml:space="preserve"> наведеном с</w:t>
      </w:r>
      <w:r w:rsidR="00544E62" w:rsidRPr="00E337E9">
        <w:rPr>
          <w:szCs w:val="24"/>
          <w:lang w:val="sr-Cyrl-CS"/>
        </w:rPr>
        <w:t>тратегијом и пратећим акционим плановима одређени као носиоци мера и активности, али и као партнери на националном и локалном нивоу, у јавном и цивилном сектору.</w:t>
      </w:r>
      <w:r w:rsidR="0004627A">
        <w:rPr>
          <w:szCs w:val="24"/>
          <w:lang w:val="sr-Cyrl-CS"/>
        </w:rPr>
        <w:t xml:space="preserve"> Тако је </w:t>
      </w:r>
      <w:r w:rsidR="0004627A" w:rsidRPr="0004627A">
        <w:rPr>
          <w:szCs w:val="24"/>
          <w:lang w:val="sr-Cyrl-CS"/>
        </w:rPr>
        <w:t xml:space="preserve">и </w:t>
      </w:r>
      <w:r w:rsidR="00950B5C">
        <w:rPr>
          <w:szCs w:val="24"/>
          <w:lang w:val="sr-Cyrl-CS"/>
        </w:rPr>
        <w:t>првим а</w:t>
      </w:r>
      <w:r w:rsidR="00950B5C" w:rsidRPr="00950B5C">
        <w:rPr>
          <w:szCs w:val="24"/>
          <w:lang w:val="sr-Cyrl-CS"/>
        </w:rPr>
        <w:t>кциони</w:t>
      </w:r>
      <w:r w:rsidR="00950B5C">
        <w:rPr>
          <w:szCs w:val="24"/>
          <w:lang w:val="sr-Cyrl-CS"/>
        </w:rPr>
        <w:t>м</w:t>
      </w:r>
      <w:r w:rsidR="00950B5C" w:rsidRPr="00950B5C">
        <w:rPr>
          <w:szCs w:val="24"/>
          <w:lang w:val="sr-Cyrl-CS"/>
        </w:rPr>
        <w:t xml:space="preserve"> план</w:t>
      </w:r>
      <w:r w:rsidR="00950B5C">
        <w:rPr>
          <w:szCs w:val="24"/>
          <w:lang w:val="sr-Cyrl-CS"/>
        </w:rPr>
        <w:t>ом</w:t>
      </w:r>
      <w:r w:rsidR="00950B5C" w:rsidRPr="00950B5C">
        <w:rPr>
          <w:szCs w:val="24"/>
          <w:lang w:val="sr-Cyrl-CS"/>
        </w:rPr>
        <w:t xml:space="preserve"> </w:t>
      </w:r>
      <w:r w:rsidR="00950B5C">
        <w:rPr>
          <w:szCs w:val="24"/>
          <w:lang w:val="sr-Cyrl-CS"/>
        </w:rPr>
        <w:t>(</w:t>
      </w:r>
      <w:r w:rsidR="00950B5C" w:rsidRPr="00950B5C">
        <w:rPr>
          <w:szCs w:val="24"/>
          <w:lang w:val="sr-Cyrl-CS"/>
        </w:rPr>
        <w:t>за период 2022–2023. године</w:t>
      </w:r>
      <w:r w:rsidR="00950B5C">
        <w:rPr>
          <w:szCs w:val="24"/>
          <w:lang w:val="sr-Cyrl-CS"/>
        </w:rPr>
        <w:t>)</w:t>
      </w:r>
      <w:r w:rsidR="00950B5C" w:rsidRPr="00950B5C">
        <w:rPr>
          <w:szCs w:val="24"/>
          <w:lang w:val="sr-Cyrl-CS"/>
        </w:rPr>
        <w:t xml:space="preserve"> за спровођење </w:t>
      </w:r>
      <w:r w:rsidR="00950B5C">
        <w:rPr>
          <w:szCs w:val="24"/>
          <w:lang w:val="sr-Cyrl-CS"/>
        </w:rPr>
        <w:t>наведене с</w:t>
      </w:r>
      <w:r w:rsidR="00950B5C" w:rsidRPr="00950B5C">
        <w:rPr>
          <w:szCs w:val="24"/>
          <w:lang w:val="sr-Cyrl-CS"/>
        </w:rPr>
        <w:t xml:space="preserve">тратегије </w:t>
      </w:r>
      <w:r w:rsidR="0004627A" w:rsidRPr="0004627A">
        <w:rPr>
          <w:szCs w:val="24"/>
          <w:lang w:val="sr-Cyrl-CS"/>
        </w:rPr>
        <w:t>у оквиру активности 2.3.1</w:t>
      </w:r>
      <w:r w:rsidR="0004627A">
        <w:rPr>
          <w:szCs w:val="24"/>
          <w:lang w:val="sr-Cyrl-CS"/>
        </w:rPr>
        <w:t xml:space="preserve"> предвиђено о</w:t>
      </w:r>
      <w:r w:rsidR="00271858" w:rsidRPr="00E337E9">
        <w:rPr>
          <w:szCs w:val="24"/>
          <w:lang w:val="sr-Cyrl-CS"/>
        </w:rPr>
        <w:t xml:space="preserve">бразовање </w:t>
      </w:r>
      <w:r w:rsidR="0063297E">
        <w:rPr>
          <w:szCs w:val="24"/>
          <w:lang w:val="sr-Cyrl-CS"/>
        </w:rPr>
        <w:t>Савета,</w:t>
      </w:r>
      <w:r w:rsidR="00950B5C">
        <w:rPr>
          <w:szCs w:val="24"/>
          <w:lang w:val="sr-Cyrl-CS"/>
        </w:rPr>
        <w:t xml:space="preserve"> који, поред представника органа државне управе релевантних за спровођењ</w:t>
      </w:r>
      <w:r w:rsidR="0063297E">
        <w:rPr>
          <w:szCs w:val="24"/>
          <w:lang w:val="sr-Cyrl-CS"/>
        </w:rPr>
        <w:t>е мера предвиђених овом с</w:t>
      </w:r>
      <w:r w:rsidR="00950B5C">
        <w:rPr>
          <w:szCs w:val="24"/>
          <w:lang w:val="sr-Cyrl-CS"/>
        </w:rPr>
        <w:t xml:space="preserve">тратегијом, </w:t>
      </w:r>
      <w:r w:rsidR="0063297E">
        <w:rPr>
          <w:szCs w:val="24"/>
          <w:lang w:val="sr-Cyrl-CS"/>
        </w:rPr>
        <w:t xml:space="preserve">чине и представници </w:t>
      </w:r>
      <w:r w:rsidR="00950B5C">
        <w:rPr>
          <w:szCs w:val="24"/>
          <w:lang w:val="sr-Cyrl-CS"/>
        </w:rPr>
        <w:t>организац</w:t>
      </w:r>
      <w:r w:rsidR="0063297E">
        <w:rPr>
          <w:szCs w:val="24"/>
          <w:lang w:val="sr-Cyrl-CS"/>
        </w:rPr>
        <w:t>и</w:t>
      </w:r>
      <w:r w:rsidR="00950B5C">
        <w:rPr>
          <w:szCs w:val="24"/>
          <w:lang w:val="sr-Cyrl-CS"/>
        </w:rPr>
        <w:t>ј</w:t>
      </w:r>
      <w:r w:rsidR="0063297E">
        <w:rPr>
          <w:szCs w:val="24"/>
          <w:lang w:val="sr-Cyrl-CS"/>
        </w:rPr>
        <w:t>а</w:t>
      </w:r>
      <w:r w:rsidR="00950B5C">
        <w:rPr>
          <w:szCs w:val="24"/>
          <w:lang w:val="sr-Cyrl-CS"/>
        </w:rPr>
        <w:t xml:space="preserve"> цивилног друштва </w:t>
      </w:r>
      <w:r w:rsidR="005D0143" w:rsidRPr="00E337E9">
        <w:rPr>
          <w:szCs w:val="24"/>
          <w:lang w:val="sr-Cyrl-CS"/>
        </w:rPr>
        <w:t>које се баве промоцијом и заштитом права група које су у ризику од дискриминације</w:t>
      </w:r>
      <w:r w:rsidR="005D0143" w:rsidRPr="00ED74DA">
        <w:rPr>
          <w:szCs w:val="24"/>
          <w:lang w:val="sr-Cyrl-RS"/>
        </w:rPr>
        <w:t>.</w:t>
      </w:r>
      <w:r w:rsidR="005D0143" w:rsidRPr="00E337E9">
        <w:rPr>
          <w:szCs w:val="24"/>
          <w:lang w:val="sr-Cyrl-CS"/>
        </w:rPr>
        <w:t xml:space="preserve"> </w:t>
      </w:r>
    </w:p>
    <w:p w14:paraId="28DF6B5E" w14:textId="77777777" w:rsidR="00544E62" w:rsidRPr="00E337E9" w:rsidRDefault="00544E62" w:rsidP="00544E62">
      <w:pPr>
        <w:spacing w:after="120"/>
        <w:ind w:firstLine="567"/>
        <w:jc w:val="both"/>
        <w:rPr>
          <w:szCs w:val="24"/>
          <w:lang w:val="sr-Cyrl-CS"/>
        </w:rPr>
      </w:pPr>
    </w:p>
    <w:p w14:paraId="1E26B8D0" w14:textId="77777777" w:rsidR="00544E62" w:rsidRPr="00E337E9" w:rsidRDefault="00544E62" w:rsidP="00950B5C">
      <w:pPr>
        <w:spacing w:after="240"/>
        <w:ind w:firstLine="567"/>
        <w:jc w:val="both"/>
        <w:rPr>
          <w:b/>
          <w:szCs w:val="24"/>
          <w:u w:val="single"/>
          <w:lang w:val="sr-Cyrl-CS"/>
        </w:rPr>
      </w:pPr>
      <w:r w:rsidRPr="00ED74DA">
        <w:rPr>
          <w:b/>
          <w:szCs w:val="24"/>
        </w:rPr>
        <w:lastRenderedPageBreak/>
        <w:t>II</w:t>
      </w:r>
      <w:r w:rsidRPr="00E337E9">
        <w:rPr>
          <w:b/>
          <w:szCs w:val="24"/>
          <w:lang w:val="sr-Cyrl-CS"/>
        </w:rPr>
        <w:t xml:space="preserve"> </w:t>
      </w:r>
      <w:r w:rsidRPr="00E337E9">
        <w:rPr>
          <w:b/>
          <w:szCs w:val="24"/>
          <w:u w:val="single"/>
          <w:lang w:val="sr-Cyrl-CS"/>
        </w:rPr>
        <w:t>ЦИЉ, ОБЛАСТИ И ПРАВО УЧЕШЋА НА ЈАВНОМ ПОЗИВУ</w:t>
      </w:r>
    </w:p>
    <w:p w14:paraId="64EF3285" w14:textId="5C6F4A4A" w:rsidR="00544E62" w:rsidRPr="00ED74DA" w:rsidRDefault="00544E62" w:rsidP="00271858">
      <w:pPr>
        <w:spacing w:after="120"/>
        <w:ind w:firstLine="567"/>
        <w:jc w:val="both"/>
        <w:rPr>
          <w:szCs w:val="24"/>
          <w:lang w:val="sr-Cyrl-CS"/>
        </w:rPr>
      </w:pPr>
      <w:r w:rsidRPr="00E337E9">
        <w:rPr>
          <w:szCs w:val="24"/>
          <w:lang w:val="sr-Cyrl-CS"/>
        </w:rPr>
        <w:t xml:space="preserve">1. </w:t>
      </w:r>
      <w:r w:rsidRPr="0063297E">
        <w:rPr>
          <w:szCs w:val="24"/>
          <w:lang w:val="sr-Cyrl-CS"/>
        </w:rPr>
        <w:t>Циљ овог јавног позива је</w:t>
      </w:r>
      <w:r w:rsidRPr="00E337E9">
        <w:rPr>
          <w:szCs w:val="24"/>
          <w:lang w:val="sr-Cyrl-CS"/>
        </w:rPr>
        <w:t xml:space="preserve"> да се </w:t>
      </w:r>
      <w:r w:rsidRPr="003F3F4E">
        <w:rPr>
          <w:color w:val="000000" w:themeColor="text1"/>
          <w:szCs w:val="24"/>
          <w:lang w:val="sr-Cyrl-CS"/>
        </w:rPr>
        <w:t xml:space="preserve">кроз транспарентан процес изврши избор </w:t>
      </w:r>
      <w:r w:rsidRPr="003F3F4E">
        <w:rPr>
          <w:b/>
          <w:color w:val="000000" w:themeColor="text1"/>
          <w:szCs w:val="24"/>
          <w:lang w:val="sr-Cyrl-CS"/>
        </w:rPr>
        <w:t xml:space="preserve">до </w:t>
      </w:r>
      <w:r w:rsidR="0063297E" w:rsidRPr="003F3F4E">
        <w:rPr>
          <w:b/>
          <w:color w:val="000000" w:themeColor="text1"/>
          <w:szCs w:val="24"/>
          <w:lang w:val="sr-Cyrl-RS"/>
        </w:rPr>
        <w:t>10</w:t>
      </w:r>
      <w:r w:rsidRPr="003F3F4E">
        <w:rPr>
          <w:b/>
          <w:color w:val="000000" w:themeColor="text1"/>
          <w:szCs w:val="24"/>
          <w:lang w:val="sr-Cyrl-CS"/>
        </w:rPr>
        <w:t xml:space="preserve"> (</w:t>
      </w:r>
      <w:r w:rsidR="0063297E" w:rsidRPr="003F3F4E">
        <w:rPr>
          <w:b/>
          <w:color w:val="000000" w:themeColor="text1"/>
          <w:szCs w:val="24"/>
          <w:lang w:val="sr-Cyrl-RS"/>
        </w:rPr>
        <w:t>десет</w:t>
      </w:r>
      <w:r w:rsidRPr="003F3F4E">
        <w:rPr>
          <w:b/>
          <w:color w:val="000000" w:themeColor="text1"/>
          <w:szCs w:val="24"/>
          <w:lang w:val="sr-Cyrl-CS"/>
        </w:rPr>
        <w:t>)</w:t>
      </w:r>
      <w:r w:rsidR="0063297E" w:rsidRPr="003F3F4E">
        <w:rPr>
          <w:b/>
          <w:color w:val="000000" w:themeColor="text1"/>
          <w:szCs w:val="24"/>
          <w:lang w:val="sr-Cyrl-CS"/>
        </w:rPr>
        <w:t xml:space="preserve">, </w:t>
      </w:r>
      <w:r w:rsidRPr="003F3F4E">
        <w:rPr>
          <w:color w:val="000000" w:themeColor="text1"/>
          <w:szCs w:val="24"/>
          <w:lang w:val="sr-Cyrl-CS"/>
        </w:rPr>
        <w:t>организациј</w:t>
      </w:r>
      <w:r w:rsidRPr="003F3F4E">
        <w:rPr>
          <w:color w:val="000000" w:themeColor="text1"/>
          <w:szCs w:val="24"/>
          <w:lang w:val="sr-Cyrl-RS"/>
        </w:rPr>
        <w:t>а</w:t>
      </w:r>
      <w:r w:rsidRPr="003F3F4E">
        <w:rPr>
          <w:color w:val="000000" w:themeColor="text1"/>
          <w:szCs w:val="24"/>
          <w:lang w:val="sr-Cyrl-CS"/>
        </w:rPr>
        <w:t xml:space="preserve"> </w:t>
      </w:r>
      <w:r w:rsidRPr="0063297E">
        <w:rPr>
          <w:szCs w:val="24"/>
          <w:lang w:val="sr-Cyrl-CS"/>
        </w:rPr>
        <w:t>цивилног друштва чији ће представници бити предложени на именовање за чланство у</w:t>
      </w:r>
      <w:r w:rsidRPr="0063297E">
        <w:rPr>
          <w:szCs w:val="24"/>
          <w:lang w:val="sr-Cyrl-RS"/>
        </w:rPr>
        <w:t xml:space="preserve"> Савету</w:t>
      </w:r>
      <w:r w:rsidRPr="0063297E">
        <w:rPr>
          <w:szCs w:val="24"/>
          <w:lang w:val="sr-Cyrl-CS"/>
        </w:rPr>
        <w:t>.</w:t>
      </w:r>
      <w:r w:rsidRPr="00ED74DA">
        <w:rPr>
          <w:szCs w:val="24"/>
          <w:lang w:val="sr-Cyrl-CS"/>
        </w:rPr>
        <w:t xml:space="preserve"> </w:t>
      </w:r>
    </w:p>
    <w:p w14:paraId="7E0404EB" w14:textId="523616A6" w:rsidR="00544E62" w:rsidRPr="0063297E" w:rsidRDefault="00544E62" w:rsidP="00271858">
      <w:pPr>
        <w:spacing w:after="120"/>
        <w:ind w:firstLine="567"/>
        <w:jc w:val="both"/>
        <w:rPr>
          <w:szCs w:val="24"/>
          <w:lang w:val="sr-Cyrl-CS"/>
        </w:rPr>
      </w:pPr>
      <w:r w:rsidRPr="0063297E">
        <w:rPr>
          <w:szCs w:val="24"/>
          <w:lang w:val="sr-Cyrl-CS"/>
        </w:rPr>
        <w:t xml:space="preserve">2. Јавни позив је </w:t>
      </w:r>
      <w:r w:rsidR="0063297E" w:rsidRPr="0063297E">
        <w:rPr>
          <w:szCs w:val="24"/>
          <w:lang w:val="sr-Cyrl-CS"/>
        </w:rPr>
        <w:t xml:space="preserve">намењен </w:t>
      </w:r>
      <w:r w:rsidRPr="0063297E">
        <w:rPr>
          <w:szCs w:val="24"/>
          <w:lang w:val="sr-Cyrl-CS"/>
        </w:rPr>
        <w:t xml:space="preserve">организацијама цивилног друштва које делују у области људских права и заштите права </w:t>
      </w:r>
      <w:r w:rsidR="0063297E" w:rsidRPr="0063297E">
        <w:rPr>
          <w:szCs w:val="24"/>
          <w:lang w:val="sr-Cyrl-CS"/>
        </w:rPr>
        <w:t>и унапређења положаја припаданица и припадника група у повећаном ризику од дискриминације.</w:t>
      </w:r>
      <w:r w:rsidRPr="0063297E">
        <w:rPr>
          <w:szCs w:val="24"/>
          <w:lang w:val="sr-Cyrl-CS"/>
        </w:rPr>
        <w:t xml:space="preserve"> </w:t>
      </w:r>
      <w:r w:rsidRPr="00ED74DA">
        <w:rPr>
          <w:szCs w:val="24"/>
          <w:lang w:val="sr-Cyrl-CS"/>
        </w:rPr>
        <w:t xml:space="preserve"> </w:t>
      </w:r>
    </w:p>
    <w:p w14:paraId="7B3DA13B" w14:textId="1727BD40" w:rsidR="00544E62" w:rsidRPr="0063297E" w:rsidRDefault="00544E62" w:rsidP="00544E62">
      <w:pPr>
        <w:spacing w:after="240"/>
        <w:ind w:firstLine="562"/>
        <w:jc w:val="both"/>
        <w:rPr>
          <w:szCs w:val="24"/>
          <w:lang w:val="sr-Cyrl-CS"/>
        </w:rPr>
      </w:pPr>
      <w:r w:rsidRPr="0063297E">
        <w:rPr>
          <w:szCs w:val="24"/>
          <w:lang w:val="sr-Cyrl-CS"/>
        </w:rPr>
        <w:t xml:space="preserve">3. </w:t>
      </w:r>
      <w:r w:rsidRPr="0063297E">
        <w:rPr>
          <w:b/>
          <w:szCs w:val="24"/>
          <w:lang w:val="sr-Cyrl-CS"/>
        </w:rPr>
        <w:t>Право учешћа</w:t>
      </w:r>
      <w:r w:rsidRPr="0063297E">
        <w:rPr>
          <w:szCs w:val="24"/>
          <w:lang w:val="sr-Cyrl-CS"/>
        </w:rPr>
        <w:t xml:space="preserve"> на Јавном позиву имају организације цивилног друштва основане и регистроване сагласно позитивним прописима Републике Србије које делују у </w:t>
      </w:r>
      <w:r w:rsidRPr="00ED74DA">
        <w:rPr>
          <w:szCs w:val="24"/>
          <w:lang w:val="sr-Cyrl-CS"/>
        </w:rPr>
        <w:t>области</w:t>
      </w:r>
      <w:r w:rsidR="00271858" w:rsidRPr="00ED74DA">
        <w:rPr>
          <w:szCs w:val="24"/>
          <w:lang w:val="sr-Cyrl-CS"/>
        </w:rPr>
        <w:t>ма</w:t>
      </w:r>
      <w:r w:rsidRPr="00ED74DA">
        <w:rPr>
          <w:szCs w:val="24"/>
          <w:lang w:val="sr-Cyrl-CS"/>
        </w:rPr>
        <w:t xml:space="preserve"> </w:t>
      </w:r>
      <w:r w:rsidRPr="0063297E">
        <w:rPr>
          <w:szCs w:val="24"/>
          <w:lang w:val="sr-Cyrl-CS"/>
        </w:rPr>
        <w:t>утврђе</w:t>
      </w:r>
      <w:r w:rsidR="00271858" w:rsidRPr="00ED74DA">
        <w:rPr>
          <w:szCs w:val="24"/>
          <w:lang w:val="sr-Cyrl-CS"/>
        </w:rPr>
        <w:t>ним</w:t>
      </w:r>
      <w:r w:rsidRPr="0063297E">
        <w:rPr>
          <w:szCs w:val="24"/>
          <w:lang w:val="sr-Cyrl-CS"/>
        </w:rPr>
        <w:t xml:space="preserve"> овим јавним позивом.</w:t>
      </w:r>
    </w:p>
    <w:p w14:paraId="62A174FB" w14:textId="77777777" w:rsidR="00E31D9A" w:rsidRPr="007C6085" w:rsidRDefault="00E31D9A" w:rsidP="00E31D9A">
      <w:pPr>
        <w:autoSpaceDE w:val="0"/>
        <w:autoSpaceDN w:val="0"/>
        <w:adjustRightInd w:val="0"/>
        <w:spacing w:after="240" w:line="240" w:lineRule="auto"/>
        <w:ind w:firstLine="562"/>
        <w:jc w:val="both"/>
        <w:rPr>
          <w:b/>
          <w:szCs w:val="24"/>
          <w:lang w:val="sr-Cyrl-CS"/>
        </w:rPr>
      </w:pPr>
    </w:p>
    <w:p w14:paraId="61BB7B40" w14:textId="071F9B9C" w:rsidR="00544E62" w:rsidRPr="00ED74DA" w:rsidRDefault="00544E62" w:rsidP="00E31D9A">
      <w:pPr>
        <w:autoSpaceDE w:val="0"/>
        <w:autoSpaceDN w:val="0"/>
        <w:adjustRightInd w:val="0"/>
        <w:spacing w:after="240" w:line="240" w:lineRule="auto"/>
        <w:ind w:firstLine="562"/>
        <w:jc w:val="both"/>
        <w:rPr>
          <w:noProof/>
          <w:szCs w:val="24"/>
          <w:lang w:val="sr-Cyrl-CS"/>
        </w:rPr>
      </w:pPr>
      <w:r w:rsidRPr="00ED74DA">
        <w:rPr>
          <w:b/>
          <w:szCs w:val="24"/>
        </w:rPr>
        <w:t>III</w:t>
      </w:r>
      <w:r w:rsidRPr="0063297E">
        <w:rPr>
          <w:b/>
          <w:szCs w:val="24"/>
          <w:lang w:val="sr-Cyrl-CS"/>
        </w:rPr>
        <w:t xml:space="preserve"> </w:t>
      </w:r>
      <w:r w:rsidRPr="0063297E">
        <w:rPr>
          <w:b/>
          <w:szCs w:val="24"/>
          <w:u w:val="single"/>
          <w:lang w:val="sr-Cyrl-CS"/>
        </w:rPr>
        <w:t>КРИТЕРИЈУМИ</w:t>
      </w:r>
    </w:p>
    <w:p w14:paraId="707427E1" w14:textId="77777777" w:rsidR="00544E62" w:rsidRPr="00ED74DA" w:rsidRDefault="00544E62" w:rsidP="00544E62">
      <w:pPr>
        <w:autoSpaceDE w:val="0"/>
        <w:autoSpaceDN w:val="0"/>
        <w:adjustRightInd w:val="0"/>
        <w:spacing w:after="120" w:line="240" w:lineRule="auto"/>
        <w:ind w:firstLine="567"/>
        <w:jc w:val="both"/>
        <w:rPr>
          <w:noProof/>
          <w:szCs w:val="24"/>
          <w:lang w:val="sr-Latn-CS"/>
        </w:rPr>
      </w:pPr>
      <w:r w:rsidRPr="0063297E">
        <w:rPr>
          <w:noProof/>
          <w:szCs w:val="24"/>
          <w:lang w:val="sr-Cyrl-CS"/>
        </w:rPr>
        <w:t>О</w:t>
      </w:r>
      <w:r w:rsidRPr="00ED74DA">
        <w:rPr>
          <w:noProof/>
          <w:szCs w:val="24"/>
          <w:lang w:val="sr-Latn-CS"/>
        </w:rPr>
        <w:t>ргaнизaциj</w:t>
      </w:r>
      <w:r w:rsidRPr="0063297E">
        <w:rPr>
          <w:noProof/>
          <w:szCs w:val="24"/>
          <w:lang w:val="sr-Cyrl-CS"/>
        </w:rPr>
        <w:t>е</w:t>
      </w:r>
      <w:r w:rsidRPr="00ED74DA">
        <w:rPr>
          <w:noProof/>
          <w:szCs w:val="24"/>
          <w:lang w:val="sr-Latn-CS"/>
        </w:rPr>
        <w:t xml:space="preserve"> цивилнoг друштвa </w:t>
      </w:r>
      <w:r w:rsidRPr="0063297E">
        <w:rPr>
          <w:noProof/>
          <w:szCs w:val="24"/>
          <w:lang w:val="sr-Cyrl-CS"/>
        </w:rPr>
        <w:t>које се кандидују морају испуњавати</w:t>
      </w:r>
      <w:r w:rsidRPr="00ED74DA">
        <w:rPr>
          <w:noProof/>
          <w:szCs w:val="24"/>
          <w:lang w:val="sr-Latn-CS"/>
        </w:rPr>
        <w:t xml:space="preserve"> </w:t>
      </w:r>
      <w:r w:rsidRPr="00ED74DA">
        <w:rPr>
          <w:b/>
          <w:noProof/>
          <w:szCs w:val="24"/>
          <w:lang w:val="sr-Latn-CS"/>
        </w:rPr>
        <w:t>следеће</w:t>
      </w:r>
      <w:r w:rsidRPr="00ED74DA">
        <w:rPr>
          <w:noProof/>
          <w:szCs w:val="24"/>
          <w:lang w:val="sr-Latn-CS"/>
        </w:rPr>
        <w:t xml:space="preserve"> </w:t>
      </w:r>
      <w:r w:rsidRPr="00ED74DA">
        <w:rPr>
          <w:b/>
          <w:noProof/>
          <w:szCs w:val="24"/>
          <w:lang w:val="sr-Latn-CS"/>
        </w:rPr>
        <w:t>критеријуме</w:t>
      </w:r>
      <w:r w:rsidRPr="00ED74DA">
        <w:rPr>
          <w:noProof/>
          <w:szCs w:val="24"/>
          <w:lang w:val="sr-Latn-CS"/>
        </w:rPr>
        <w:t>:</w:t>
      </w:r>
    </w:p>
    <w:p w14:paraId="00816943" w14:textId="3F7C0CAC" w:rsidR="00E31D9A" w:rsidRPr="00017919" w:rsidRDefault="00544E62" w:rsidP="00E31D9A">
      <w:pPr>
        <w:pStyle w:val="ListParagraph"/>
        <w:numPr>
          <w:ilvl w:val="0"/>
          <w:numId w:val="3"/>
        </w:numPr>
        <w:autoSpaceDE w:val="0"/>
        <w:autoSpaceDN w:val="0"/>
        <w:adjustRightInd w:val="0"/>
        <w:spacing w:after="120" w:line="240" w:lineRule="auto"/>
        <w:ind w:left="851" w:hanging="284"/>
        <w:jc w:val="both"/>
        <w:rPr>
          <w:noProof/>
          <w:szCs w:val="24"/>
          <w:lang w:val="sr-Latn-CS"/>
        </w:rPr>
      </w:pPr>
      <w:r w:rsidRPr="00E31D9A">
        <w:rPr>
          <w:noProof/>
          <w:color w:val="000000"/>
          <w:szCs w:val="24"/>
          <w:lang w:val="sr-Latn-CS"/>
        </w:rPr>
        <w:t>да су</w:t>
      </w:r>
      <w:r w:rsidRPr="00E31D9A">
        <w:rPr>
          <w:b/>
          <w:noProof/>
          <w:color w:val="000000"/>
          <w:szCs w:val="24"/>
          <w:lang w:val="sr-Latn-CS"/>
        </w:rPr>
        <w:t xml:space="preserve"> упис</w:t>
      </w:r>
      <w:r w:rsidRPr="00E31D9A">
        <w:rPr>
          <w:b/>
          <w:noProof/>
          <w:color w:val="000000"/>
          <w:szCs w:val="24"/>
        </w:rPr>
        <w:t>a</w:t>
      </w:r>
      <w:r w:rsidRPr="00E31D9A">
        <w:rPr>
          <w:b/>
          <w:noProof/>
          <w:color w:val="000000"/>
          <w:szCs w:val="24"/>
          <w:lang w:val="sr-Latn-CS"/>
        </w:rPr>
        <w:t xml:space="preserve">не у </w:t>
      </w:r>
      <w:r w:rsidR="00B40711">
        <w:rPr>
          <w:b/>
          <w:noProof/>
          <w:color w:val="000000"/>
          <w:szCs w:val="24"/>
          <w:lang w:val="sr-Cyrl-CS"/>
        </w:rPr>
        <w:t>р</w:t>
      </w:r>
      <w:r w:rsidRPr="00E31D9A">
        <w:rPr>
          <w:b/>
          <w:noProof/>
          <w:color w:val="000000"/>
          <w:szCs w:val="24"/>
        </w:rPr>
        <w:t>e</w:t>
      </w:r>
      <w:r w:rsidRPr="00E31D9A">
        <w:rPr>
          <w:b/>
          <w:noProof/>
          <w:color w:val="000000"/>
          <w:szCs w:val="24"/>
          <w:lang w:val="sr-Latn-CS"/>
        </w:rPr>
        <w:t>гист</w:t>
      </w:r>
      <w:r w:rsidRPr="00E31D9A">
        <w:rPr>
          <w:b/>
          <w:noProof/>
          <w:color w:val="000000"/>
          <w:szCs w:val="24"/>
        </w:rPr>
        <w:t>a</w:t>
      </w:r>
      <w:r w:rsidRPr="00E31D9A">
        <w:rPr>
          <w:b/>
          <w:noProof/>
          <w:color w:val="000000"/>
          <w:szCs w:val="24"/>
          <w:lang w:val="sr-Latn-CS"/>
        </w:rPr>
        <w:t xml:space="preserve">р </w:t>
      </w:r>
      <w:r w:rsidRPr="00E31D9A">
        <w:rPr>
          <w:b/>
          <w:noProof/>
          <w:color w:val="000000"/>
          <w:szCs w:val="24"/>
          <w:lang w:val="sr-Cyrl-CS"/>
        </w:rPr>
        <w:t xml:space="preserve"> </w:t>
      </w:r>
      <w:r w:rsidRPr="00E31D9A">
        <w:rPr>
          <w:b/>
          <w:noProof/>
          <w:color w:val="000000"/>
          <w:szCs w:val="24"/>
          <w:u w:val="single"/>
          <w:lang w:val="sr-Latn-CS"/>
        </w:rPr>
        <w:t>н</w:t>
      </w:r>
      <w:r w:rsidRPr="00E31D9A">
        <w:rPr>
          <w:b/>
          <w:noProof/>
          <w:color w:val="000000"/>
          <w:szCs w:val="24"/>
          <w:u w:val="single"/>
        </w:rPr>
        <w:t>aj</w:t>
      </w:r>
      <w:r w:rsidRPr="00E31D9A">
        <w:rPr>
          <w:b/>
          <w:noProof/>
          <w:color w:val="000000"/>
          <w:szCs w:val="24"/>
          <w:u w:val="single"/>
          <w:lang w:val="sr-Latn-CS"/>
        </w:rPr>
        <w:t>м</w:t>
      </w:r>
      <w:r w:rsidRPr="00E31D9A">
        <w:rPr>
          <w:b/>
          <w:noProof/>
          <w:color w:val="000000"/>
          <w:szCs w:val="24"/>
          <w:u w:val="single"/>
        </w:rPr>
        <w:t>a</w:t>
      </w:r>
      <w:r w:rsidRPr="00E31D9A">
        <w:rPr>
          <w:b/>
          <w:noProof/>
          <w:color w:val="000000"/>
          <w:szCs w:val="24"/>
          <w:u w:val="single"/>
          <w:lang w:val="sr-Latn-CS"/>
        </w:rPr>
        <w:t>њ</w:t>
      </w:r>
      <w:r w:rsidRPr="00E31D9A">
        <w:rPr>
          <w:b/>
          <w:noProof/>
          <w:color w:val="000000"/>
          <w:szCs w:val="24"/>
          <w:u w:val="single"/>
        </w:rPr>
        <w:t>e</w:t>
      </w:r>
      <w:r w:rsidRPr="00E31D9A">
        <w:rPr>
          <w:b/>
          <w:noProof/>
          <w:color w:val="000000"/>
          <w:szCs w:val="24"/>
          <w:u w:val="single"/>
          <w:lang w:val="sr-Latn-CS"/>
        </w:rPr>
        <w:t xml:space="preserve"> </w:t>
      </w:r>
      <w:r w:rsidR="00271858" w:rsidRPr="00E31D9A">
        <w:rPr>
          <w:b/>
          <w:noProof/>
          <w:color w:val="000000"/>
          <w:szCs w:val="24"/>
          <w:u w:val="single"/>
          <w:lang w:val="sr-Cyrl-RS"/>
        </w:rPr>
        <w:t>пет година</w:t>
      </w:r>
      <w:r w:rsidR="00271858" w:rsidRPr="00E31D9A">
        <w:rPr>
          <w:b/>
          <w:noProof/>
          <w:color w:val="000000"/>
          <w:szCs w:val="24"/>
          <w:lang w:val="sr-Cyrl-RS"/>
        </w:rPr>
        <w:t xml:space="preserve"> </w:t>
      </w:r>
      <w:r w:rsidRPr="00E31D9A">
        <w:rPr>
          <w:noProof/>
          <w:color w:val="000000"/>
          <w:szCs w:val="24"/>
          <w:lang w:val="sr-Latn-CS"/>
        </w:rPr>
        <w:t>пр</w:t>
      </w:r>
      <w:r w:rsidRPr="00E31D9A">
        <w:rPr>
          <w:noProof/>
          <w:color w:val="000000"/>
          <w:szCs w:val="24"/>
        </w:rPr>
        <w:t>e</w:t>
      </w:r>
      <w:r w:rsidRPr="00E31D9A">
        <w:rPr>
          <w:noProof/>
          <w:color w:val="000000"/>
          <w:szCs w:val="24"/>
          <w:lang w:val="sr-Latn-CS"/>
        </w:rPr>
        <w:t xml:space="preserve"> </w:t>
      </w:r>
      <w:r w:rsidRPr="00E31D9A">
        <w:rPr>
          <w:noProof/>
          <w:color w:val="000000"/>
          <w:szCs w:val="24"/>
        </w:rPr>
        <w:t>o</w:t>
      </w:r>
      <w:r w:rsidRPr="00E31D9A">
        <w:rPr>
          <w:noProof/>
          <w:color w:val="000000"/>
          <w:szCs w:val="24"/>
          <w:lang w:val="sr-Latn-CS"/>
        </w:rPr>
        <w:t>б</w:t>
      </w:r>
      <w:r w:rsidRPr="00E31D9A">
        <w:rPr>
          <w:noProof/>
          <w:color w:val="000000"/>
          <w:szCs w:val="24"/>
        </w:rPr>
        <w:t>ja</w:t>
      </w:r>
      <w:r w:rsidRPr="00E31D9A">
        <w:rPr>
          <w:noProof/>
          <w:color w:val="000000"/>
          <w:szCs w:val="24"/>
          <w:lang w:val="sr-Latn-CS"/>
        </w:rPr>
        <w:t>вљив</w:t>
      </w:r>
      <w:r w:rsidRPr="00E31D9A">
        <w:rPr>
          <w:noProof/>
          <w:color w:val="000000"/>
          <w:szCs w:val="24"/>
        </w:rPr>
        <w:t>a</w:t>
      </w:r>
      <w:r w:rsidRPr="00E31D9A">
        <w:rPr>
          <w:noProof/>
          <w:color w:val="000000"/>
          <w:szCs w:val="24"/>
          <w:lang w:val="sr-Latn-CS"/>
        </w:rPr>
        <w:t>њ</w:t>
      </w:r>
      <w:r w:rsidRPr="00E31D9A">
        <w:rPr>
          <w:noProof/>
          <w:color w:val="000000"/>
          <w:szCs w:val="24"/>
        </w:rPr>
        <w:t>a</w:t>
      </w:r>
      <w:r w:rsidRPr="00E31D9A">
        <w:rPr>
          <w:noProof/>
          <w:color w:val="000000"/>
          <w:szCs w:val="24"/>
          <w:lang w:val="sr-Latn-CS"/>
        </w:rPr>
        <w:t xml:space="preserve"> </w:t>
      </w:r>
      <w:r w:rsidRPr="00E31D9A">
        <w:rPr>
          <w:noProof/>
          <w:color w:val="000000"/>
          <w:szCs w:val="24"/>
        </w:rPr>
        <w:t>o</w:t>
      </w:r>
      <w:r w:rsidRPr="00E31D9A">
        <w:rPr>
          <w:noProof/>
          <w:color w:val="000000"/>
          <w:szCs w:val="24"/>
          <w:lang w:val="sr-Latn-CS"/>
        </w:rPr>
        <w:t>в</w:t>
      </w:r>
      <w:r w:rsidRPr="00E31D9A">
        <w:rPr>
          <w:noProof/>
          <w:color w:val="000000"/>
          <w:szCs w:val="24"/>
        </w:rPr>
        <w:t>o</w:t>
      </w:r>
      <w:r w:rsidRPr="00E31D9A">
        <w:rPr>
          <w:noProof/>
          <w:color w:val="000000"/>
          <w:szCs w:val="24"/>
          <w:lang w:val="sr-Latn-CS"/>
        </w:rPr>
        <w:t xml:space="preserve">г </w:t>
      </w:r>
      <w:r w:rsidRPr="00E31D9A">
        <w:rPr>
          <w:noProof/>
          <w:color w:val="000000"/>
          <w:szCs w:val="24"/>
        </w:rPr>
        <w:t>ja</w:t>
      </w:r>
      <w:r w:rsidRPr="00E31D9A">
        <w:rPr>
          <w:noProof/>
          <w:color w:val="000000"/>
          <w:szCs w:val="24"/>
          <w:lang w:val="sr-Latn-CS"/>
        </w:rPr>
        <w:t>вн</w:t>
      </w:r>
      <w:r w:rsidRPr="00E31D9A">
        <w:rPr>
          <w:noProof/>
          <w:color w:val="000000"/>
          <w:szCs w:val="24"/>
        </w:rPr>
        <w:t>o</w:t>
      </w:r>
      <w:r w:rsidRPr="00E31D9A">
        <w:rPr>
          <w:noProof/>
          <w:color w:val="000000"/>
          <w:szCs w:val="24"/>
          <w:lang w:val="sr-Latn-CS"/>
        </w:rPr>
        <w:t>г п</w:t>
      </w:r>
      <w:r w:rsidRPr="00E31D9A">
        <w:rPr>
          <w:noProof/>
          <w:color w:val="000000"/>
          <w:szCs w:val="24"/>
        </w:rPr>
        <w:t>o</w:t>
      </w:r>
      <w:r w:rsidRPr="00E31D9A">
        <w:rPr>
          <w:noProof/>
          <w:color w:val="000000"/>
          <w:szCs w:val="24"/>
          <w:lang w:val="sr-Latn-CS"/>
        </w:rPr>
        <w:t>зив</w:t>
      </w:r>
      <w:r w:rsidRPr="00E31D9A">
        <w:rPr>
          <w:noProof/>
          <w:color w:val="000000"/>
          <w:szCs w:val="24"/>
        </w:rPr>
        <w:t>a</w:t>
      </w:r>
      <w:r w:rsidR="00E31D9A">
        <w:rPr>
          <w:rStyle w:val="FootnoteReference"/>
          <w:noProof/>
          <w:color w:val="000000"/>
          <w:szCs w:val="24"/>
        </w:rPr>
        <w:footnoteReference w:id="1"/>
      </w:r>
      <w:r w:rsidRPr="00E31D9A">
        <w:rPr>
          <w:noProof/>
          <w:color w:val="000000"/>
          <w:szCs w:val="24"/>
          <w:lang w:val="sr-Latn-CS"/>
        </w:rPr>
        <w:t>;</w:t>
      </w:r>
    </w:p>
    <w:p w14:paraId="14FEF848" w14:textId="77777777" w:rsidR="00017919" w:rsidRPr="00E31D9A" w:rsidRDefault="00017919" w:rsidP="00017919">
      <w:pPr>
        <w:pStyle w:val="ListParagraph"/>
        <w:autoSpaceDE w:val="0"/>
        <w:autoSpaceDN w:val="0"/>
        <w:adjustRightInd w:val="0"/>
        <w:spacing w:after="120" w:line="240" w:lineRule="auto"/>
        <w:ind w:left="851"/>
        <w:jc w:val="both"/>
        <w:rPr>
          <w:noProof/>
          <w:szCs w:val="24"/>
          <w:lang w:val="sr-Latn-CS"/>
        </w:rPr>
      </w:pPr>
    </w:p>
    <w:p w14:paraId="083728FE" w14:textId="445A507B" w:rsidR="00017919" w:rsidRPr="00017919" w:rsidRDefault="00544E62" w:rsidP="00017919">
      <w:pPr>
        <w:pStyle w:val="ListParagraph"/>
        <w:numPr>
          <w:ilvl w:val="0"/>
          <w:numId w:val="3"/>
        </w:numPr>
        <w:autoSpaceDE w:val="0"/>
        <w:autoSpaceDN w:val="0"/>
        <w:adjustRightInd w:val="0"/>
        <w:spacing w:after="120" w:line="240" w:lineRule="auto"/>
        <w:ind w:left="851" w:hanging="284"/>
        <w:rPr>
          <w:noProof/>
          <w:szCs w:val="24"/>
          <w:lang w:val="sr-Latn-CS"/>
        </w:rPr>
      </w:pPr>
      <w:r w:rsidRPr="00E31D9A">
        <w:rPr>
          <w:noProof/>
          <w:color w:val="000000"/>
          <w:szCs w:val="24"/>
          <w:lang w:val="sr-Latn-CS"/>
        </w:rPr>
        <w:t xml:space="preserve">да </w:t>
      </w:r>
      <w:r w:rsidRPr="00E31D9A">
        <w:rPr>
          <w:b/>
          <w:noProof/>
          <w:color w:val="000000"/>
          <w:szCs w:val="24"/>
          <w:lang w:val="sr-Latn-CS"/>
        </w:rPr>
        <w:t xml:space="preserve">актом о оснивању или статутом имају утврђене циљеве </w:t>
      </w:r>
      <w:r w:rsidRPr="00E31D9A">
        <w:rPr>
          <w:noProof/>
          <w:color w:val="000000"/>
          <w:szCs w:val="24"/>
          <w:lang w:val="sr-Latn-CS"/>
        </w:rPr>
        <w:t>у области наведен</w:t>
      </w:r>
      <w:r w:rsidRPr="00E31D9A">
        <w:rPr>
          <w:noProof/>
          <w:color w:val="000000"/>
          <w:szCs w:val="24"/>
          <w:lang w:val="sr-Cyrl-CS"/>
        </w:rPr>
        <w:t>ој</w:t>
      </w:r>
      <w:r w:rsidRPr="00E31D9A">
        <w:rPr>
          <w:noProof/>
          <w:color w:val="000000"/>
          <w:szCs w:val="24"/>
          <w:lang w:val="sr-Latn-CS"/>
        </w:rPr>
        <w:t xml:space="preserve"> у тачки </w:t>
      </w:r>
      <w:r w:rsidRPr="00E31D9A">
        <w:rPr>
          <w:noProof/>
          <w:color w:val="000000"/>
          <w:szCs w:val="24"/>
        </w:rPr>
        <w:t>II</w:t>
      </w:r>
      <w:r w:rsidRPr="00E31D9A">
        <w:rPr>
          <w:noProof/>
          <w:color w:val="000000"/>
          <w:szCs w:val="24"/>
          <w:lang w:val="sr-Latn-CS"/>
        </w:rPr>
        <w:t xml:space="preserve"> Јавног позива (ЦИЉ, ОБЛАСТИ И ПРАВО УЧЕШЋА НА ЈАВНОМ ПОЗИВУ);</w:t>
      </w:r>
    </w:p>
    <w:p w14:paraId="6C5014A1" w14:textId="4A0E11D4" w:rsidR="00544E62" w:rsidRPr="00E31D9A" w:rsidRDefault="00544E62" w:rsidP="00674987">
      <w:pPr>
        <w:pStyle w:val="ListParagraph"/>
        <w:numPr>
          <w:ilvl w:val="0"/>
          <w:numId w:val="3"/>
        </w:numPr>
        <w:autoSpaceDE w:val="0"/>
        <w:autoSpaceDN w:val="0"/>
        <w:adjustRightInd w:val="0"/>
        <w:spacing w:after="120" w:line="240" w:lineRule="auto"/>
        <w:ind w:left="851" w:hanging="284"/>
        <w:jc w:val="both"/>
        <w:rPr>
          <w:noProof/>
          <w:szCs w:val="24"/>
          <w:lang w:val="sr-Latn-CS"/>
        </w:rPr>
      </w:pPr>
      <w:r w:rsidRPr="00E31D9A">
        <w:rPr>
          <w:noProof/>
          <w:szCs w:val="24"/>
          <w:lang w:val="sr-Latn-CS"/>
        </w:rPr>
        <w:t>да поседују</w:t>
      </w:r>
      <w:r w:rsidRPr="00E31D9A">
        <w:rPr>
          <w:b/>
          <w:noProof/>
          <w:szCs w:val="24"/>
          <w:lang w:val="sr-Latn-CS"/>
        </w:rPr>
        <w:t xml:space="preserve"> </w:t>
      </w:r>
      <w:r w:rsidR="00E31D9A" w:rsidRPr="00D4734D">
        <w:rPr>
          <w:b/>
          <w:bCs/>
          <w:noProof/>
          <w:lang w:val="ru-RU"/>
        </w:rPr>
        <w:t>искуство и експертизу</w:t>
      </w:r>
      <w:r w:rsidR="00E31D9A">
        <w:rPr>
          <w:b/>
          <w:bCs/>
          <w:noProof/>
          <w:lang w:val="ru-RU"/>
        </w:rPr>
        <w:t xml:space="preserve"> на програмима/пројектима</w:t>
      </w:r>
      <w:r w:rsidRPr="00E31D9A">
        <w:rPr>
          <w:noProof/>
          <w:szCs w:val="24"/>
          <w:lang w:val="sr-Latn-CS"/>
        </w:rPr>
        <w:t xml:space="preserve"> у области наведен</w:t>
      </w:r>
      <w:r w:rsidR="00E31D9A">
        <w:rPr>
          <w:noProof/>
          <w:szCs w:val="24"/>
          <w:lang w:val="sr-Cyrl-RS"/>
        </w:rPr>
        <w:t>ој</w:t>
      </w:r>
      <w:r w:rsidRPr="00E31D9A">
        <w:rPr>
          <w:noProof/>
          <w:szCs w:val="24"/>
          <w:lang w:val="sr-Latn-CS"/>
        </w:rPr>
        <w:t xml:space="preserve"> у тачки </w:t>
      </w:r>
      <w:r w:rsidRPr="00E31D9A">
        <w:rPr>
          <w:noProof/>
          <w:szCs w:val="24"/>
        </w:rPr>
        <w:t>II</w:t>
      </w:r>
      <w:r w:rsidRPr="00E31D9A">
        <w:rPr>
          <w:noProof/>
          <w:szCs w:val="24"/>
          <w:lang w:val="sr-Latn-CS"/>
        </w:rPr>
        <w:t xml:space="preserve"> Јавног позива (ЦИЉ, ОБЛАСТИ И ПРАВО УЧЕШЋА НА ЈАВНОМ ПОЗИВУ), </w:t>
      </w:r>
      <w:r w:rsidR="00271858" w:rsidRPr="00E31D9A">
        <w:rPr>
          <w:b/>
          <w:noProof/>
          <w:szCs w:val="24"/>
          <w:lang w:val="sr-Latn-CS"/>
        </w:rPr>
        <w:t>у послед</w:t>
      </w:r>
      <w:r w:rsidR="00271858" w:rsidRPr="00E31D9A">
        <w:rPr>
          <w:b/>
          <w:noProof/>
          <w:szCs w:val="24"/>
          <w:lang w:val="sr-Cyrl-RS"/>
        </w:rPr>
        <w:t>њих</w:t>
      </w:r>
      <w:r w:rsidRPr="00E31D9A">
        <w:rPr>
          <w:b/>
          <w:noProof/>
          <w:szCs w:val="24"/>
          <w:lang w:val="sr-Latn-CS"/>
        </w:rPr>
        <w:t xml:space="preserve"> </w:t>
      </w:r>
      <w:r w:rsidR="00E31D9A">
        <w:rPr>
          <w:b/>
          <w:noProof/>
          <w:szCs w:val="24"/>
          <w:lang w:val="sr-Cyrl-RS"/>
        </w:rPr>
        <w:t>5 (</w:t>
      </w:r>
      <w:r w:rsidR="00271858" w:rsidRPr="00E31D9A">
        <w:rPr>
          <w:b/>
          <w:noProof/>
          <w:szCs w:val="24"/>
          <w:lang w:val="sr-Cyrl-RS"/>
        </w:rPr>
        <w:t>пет</w:t>
      </w:r>
      <w:r w:rsidR="00E31D9A">
        <w:rPr>
          <w:b/>
          <w:noProof/>
          <w:szCs w:val="24"/>
          <w:lang w:val="sr-Cyrl-RS"/>
        </w:rPr>
        <w:t>)</w:t>
      </w:r>
      <w:r w:rsidR="00271858" w:rsidRPr="00E31D9A">
        <w:rPr>
          <w:b/>
          <w:noProof/>
          <w:szCs w:val="24"/>
          <w:lang w:val="sr-Cyrl-RS"/>
        </w:rPr>
        <w:t xml:space="preserve"> </w:t>
      </w:r>
      <w:r w:rsidR="00271858" w:rsidRPr="00E31D9A">
        <w:rPr>
          <w:b/>
          <w:noProof/>
          <w:szCs w:val="24"/>
          <w:lang w:val="sr-Latn-CS"/>
        </w:rPr>
        <w:t>годин</w:t>
      </w:r>
      <w:r w:rsidR="00271858" w:rsidRPr="00E31D9A">
        <w:rPr>
          <w:b/>
          <w:noProof/>
          <w:szCs w:val="24"/>
          <w:lang w:val="sr-Cyrl-RS"/>
        </w:rPr>
        <w:t>а</w:t>
      </w:r>
      <w:r w:rsidR="00E31D9A" w:rsidRPr="00E31D9A">
        <w:rPr>
          <w:noProof/>
          <w:szCs w:val="24"/>
          <w:lang w:val="sr-Latn-CS"/>
        </w:rPr>
        <w:t>.</w:t>
      </w:r>
    </w:p>
    <w:p w14:paraId="11FFEEEB" w14:textId="77777777" w:rsidR="00E31D9A" w:rsidRPr="00E31D9A" w:rsidRDefault="00E31D9A" w:rsidP="00E31D9A">
      <w:pPr>
        <w:spacing w:after="120"/>
        <w:ind w:left="851"/>
        <w:jc w:val="both"/>
        <w:rPr>
          <w:noProof/>
          <w:szCs w:val="24"/>
          <w:lang w:val="sr-Latn-CS"/>
        </w:rPr>
      </w:pPr>
    </w:p>
    <w:p w14:paraId="57345CF9" w14:textId="77777777" w:rsidR="00544E62" w:rsidRPr="00ED74DA" w:rsidRDefault="00544E62" w:rsidP="00544E62">
      <w:pPr>
        <w:autoSpaceDE w:val="0"/>
        <w:autoSpaceDN w:val="0"/>
        <w:adjustRightInd w:val="0"/>
        <w:spacing w:after="120" w:line="240" w:lineRule="auto"/>
        <w:ind w:firstLine="567"/>
        <w:jc w:val="both"/>
        <w:rPr>
          <w:noProof/>
          <w:szCs w:val="24"/>
          <w:lang w:val="sr-Latn-CS"/>
        </w:rPr>
      </w:pPr>
      <w:r w:rsidRPr="005916AC">
        <w:rPr>
          <w:b/>
          <w:noProof/>
          <w:szCs w:val="24"/>
          <w:lang w:val="sr-Cyrl-RS"/>
        </w:rPr>
        <w:t>Пожељно</w:t>
      </w:r>
      <w:r w:rsidRPr="00ED74DA">
        <w:rPr>
          <w:noProof/>
          <w:szCs w:val="24"/>
          <w:lang w:val="sr-Cyrl-RS"/>
        </w:rPr>
        <w:t xml:space="preserve"> је да о</w:t>
      </w:r>
      <w:r w:rsidRPr="00ED74DA">
        <w:rPr>
          <w:noProof/>
          <w:szCs w:val="24"/>
          <w:lang w:val="sr-Latn-CS"/>
        </w:rPr>
        <w:t>ргaнизaциj</w:t>
      </w:r>
      <w:r w:rsidRPr="0063297E">
        <w:rPr>
          <w:noProof/>
          <w:szCs w:val="24"/>
          <w:lang w:val="sr-Latn-CS"/>
        </w:rPr>
        <w:t>е</w:t>
      </w:r>
      <w:r w:rsidRPr="00ED74DA">
        <w:rPr>
          <w:noProof/>
          <w:szCs w:val="24"/>
          <w:lang w:val="sr-Latn-CS"/>
        </w:rPr>
        <w:t xml:space="preserve"> цивилнoг друштвa </w:t>
      </w:r>
      <w:r w:rsidRPr="0063297E">
        <w:rPr>
          <w:noProof/>
          <w:szCs w:val="24"/>
          <w:lang w:val="sr-Latn-CS"/>
        </w:rPr>
        <w:t xml:space="preserve">које се кандидују </w:t>
      </w:r>
      <w:r w:rsidRPr="00ED74DA">
        <w:rPr>
          <w:noProof/>
          <w:szCs w:val="24"/>
          <w:lang w:val="sr-Cyrl-RS"/>
        </w:rPr>
        <w:t xml:space="preserve">испуњавају и </w:t>
      </w:r>
      <w:r w:rsidRPr="00ED74DA">
        <w:rPr>
          <w:b/>
          <w:noProof/>
          <w:szCs w:val="24"/>
          <w:lang w:val="sr-Latn-CS"/>
        </w:rPr>
        <w:t>следеће</w:t>
      </w:r>
      <w:r w:rsidRPr="00ED74DA">
        <w:rPr>
          <w:noProof/>
          <w:szCs w:val="24"/>
          <w:lang w:val="sr-Latn-CS"/>
        </w:rPr>
        <w:t xml:space="preserve"> </w:t>
      </w:r>
      <w:r w:rsidRPr="00ED74DA">
        <w:rPr>
          <w:b/>
          <w:noProof/>
          <w:szCs w:val="24"/>
          <w:lang w:val="sr-Latn-CS"/>
        </w:rPr>
        <w:t>критеријуме</w:t>
      </w:r>
      <w:r w:rsidRPr="00ED74DA">
        <w:rPr>
          <w:noProof/>
          <w:szCs w:val="24"/>
          <w:lang w:val="sr-Latn-CS"/>
        </w:rPr>
        <w:t>:</w:t>
      </w:r>
    </w:p>
    <w:p w14:paraId="0EDF994C" w14:textId="77777777" w:rsidR="00544E62" w:rsidRPr="00ED74DA" w:rsidRDefault="00544E62" w:rsidP="00E31D9A">
      <w:pPr>
        <w:numPr>
          <w:ilvl w:val="0"/>
          <w:numId w:val="4"/>
        </w:numPr>
        <w:autoSpaceDE w:val="0"/>
        <w:autoSpaceDN w:val="0"/>
        <w:adjustRightInd w:val="0"/>
        <w:spacing w:after="120" w:line="240" w:lineRule="auto"/>
        <w:ind w:left="851" w:hanging="284"/>
        <w:jc w:val="both"/>
        <w:rPr>
          <w:b/>
          <w:noProof/>
          <w:color w:val="000000"/>
          <w:szCs w:val="24"/>
          <w:lang w:val="sr-Cyrl-RS"/>
        </w:rPr>
      </w:pPr>
      <w:r w:rsidRPr="0063297E">
        <w:rPr>
          <w:noProof/>
          <w:color w:val="000000"/>
          <w:szCs w:val="24"/>
          <w:lang w:val="sr-Latn-CS"/>
        </w:rPr>
        <w:t xml:space="preserve">да поседују </w:t>
      </w:r>
      <w:r w:rsidRPr="0063297E">
        <w:rPr>
          <w:b/>
          <w:noProof/>
          <w:color w:val="000000"/>
          <w:szCs w:val="24"/>
          <w:lang w:val="sr-Latn-CS"/>
        </w:rPr>
        <w:t xml:space="preserve">искуство у координацији, комуникацији и сарадњи са другим организацијама цивилног друштва, односно </w:t>
      </w:r>
      <w:r w:rsidRPr="00ED74DA">
        <w:rPr>
          <w:b/>
          <w:noProof/>
          <w:color w:val="000000"/>
          <w:szCs w:val="24"/>
          <w:lang w:val="sr-Cyrl-RS"/>
        </w:rPr>
        <w:t xml:space="preserve">да су </w:t>
      </w:r>
      <w:r w:rsidRPr="0063297E">
        <w:rPr>
          <w:b/>
          <w:noProof/>
          <w:color w:val="000000"/>
          <w:szCs w:val="24"/>
          <w:lang w:val="sr-Latn-CS"/>
        </w:rPr>
        <w:t>чланице мреже или друге асоцијације организација цивилног друштва</w:t>
      </w:r>
      <w:r w:rsidRPr="00ED74DA">
        <w:rPr>
          <w:b/>
          <w:noProof/>
          <w:color w:val="000000"/>
          <w:szCs w:val="24"/>
          <w:lang w:val="sr-Cyrl-RS"/>
        </w:rPr>
        <w:t xml:space="preserve">; </w:t>
      </w:r>
    </w:p>
    <w:p w14:paraId="3308AE1C" w14:textId="0AF156BE" w:rsidR="00544E62" w:rsidRPr="0063297E" w:rsidRDefault="00544E62" w:rsidP="00E31D9A">
      <w:pPr>
        <w:numPr>
          <w:ilvl w:val="0"/>
          <w:numId w:val="4"/>
        </w:numPr>
        <w:autoSpaceDE w:val="0"/>
        <w:autoSpaceDN w:val="0"/>
        <w:adjustRightInd w:val="0"/>
        <w:spacing w:after="120" w:line="240" w:lineRule="auto"/>
        <w:ind w:left="851" w:hanging="284"/>
        <w:jc w:val="both"/>
        <w:rPr>
          <w:noProof/>
          <w:color w:val="000000"/>
          <w:szCs w:val="24"/>
          <w:lang w:val="sr-Cyrl-RS"/>
        </w:rPr>
      </w:pPr>
      <w:r w:rsidRPr="0063297E">
        <w:rPr>
          <w:noProof/>
          <w:color w:val="000000"/>
          <w:szCs w:val="24"/>
          <w:lang w:val="sr-Cyrl-RS"/>
        </w:rPr>
        <w:t xml:space="preserve">да поседују </w:t>
      </w:r>
      <w:r w:rsidRPr="0063297E">
        <w:rPr>
          <w:b/>
          <w:noProof/>
          <w:color w:val="000000"/>
          <w:szCs w:val="24"/>
          <w:lang w:val="sr-Cyrl-RS"/>
        </w:rPr>
        <w:t>претходно искуство у раду радних група и других радних и саветодавних тела</w:t>
      </w:r>
      <w:r w:rsidRPr="0063297E">
        <w:rPr>
          <w:noProof/>
          <w:color w:val="000000"/>
          <w:szCs w:val="24"/>
          <w:lang w:val="sr-Cyrl-RS"/>
        </w:rPr>
        <w:t xml:space="preserve"> које формирају органи државне и покрајинске управе и локалне самоуправе, </w:t>
      </w:r>
      <w:r w:rsidR="005916AC">
        <w:rPr>
          <w:b/>
          <w:noProof/>
          <w:color w:val="000000"/>
          <w:szCs w:val="24"/>
          <w:lang w:val="sr-Cyrl-RS"/>
        </w:rPr>
        <w:t>у последњих</w:t>
      </w:r>
      <w:r w:rsidRPr="0063297E">
        <w:rPr>
          <w:b/>
          <w:noProof/>
          <w:color w:val="000000"/>
          <w:szCs w:val="24"/>
          <w:lang w:val="sr-Cyrl-RS"/>
        </w:rPr>
        <w:t xml:space="preserve"> </w:t>
      </w:r>
      <w:r w:rsidR="00EF1571" w:rsidRPr="00ED74DA">
        <w:rPr>
          <w:b/>
          <w:noProof/>
          <w:color w:val="000000"/>
          <w:szCs w:val="24"/>
          <w:lang w:val="sr-Cyrl-RS"/>
        </w:rPr>
        <w:t>5</w:t>
      </w:r>
      <w:r w:rsidR="005916AC">
        <w:rPr>
          <w:b/>
          <w:noProof/>
          <w:color w:val="000000"/>
          <w:szCs w:val="24"/>
          <w:lang w:val="sr-Cyrl-RS"/>
        </w:rPr>
        <w:t xml:space="preserve"> (пет) година.</w:t>
      </w:r>
      <w:r w:rsidR="005916AC" w:rsidRPr="005916AC">
        <w:rPr>
          <w:rStyle w:val="FootnoteReference"/>
          <w:noProof/>
          <w:color w:val="000000"/>
          <w:szCs w:val="24"/>
          <w:lang w:val="sr-Cyrl-RS"/>
        </w:rPr>
        <w:footnoteReference w:id="2"/>
      </w:r>
    </w:p>
    <w:p w14:paraId="6E4C30C7" w14:textId="5D69DD95" w:rsidR="00C841E8" w:rsidRPr="00ED74DA" w:rsidRDefault="00C841E8" w:rsidP="00544E62">
      <w:pPr>
        <w:autoSpaceDE w:val="0"/>
        <w:autoSpaceDN w:val="0"/>
        <w:adjustRightInd w:val="0"/>
        <w:spacing w:after="240" w:line="240" w:lineRule="auto"/>
        <w:jc w:val="both"/>
        <w:rPr>
          <w:b/>
          <w:noProof/>
          <w:color w:val="000000"/>
          <w:szCs w:val="24"/>
          <w:lang w:val="sr-Cyrl-CS"/>
        </w:rPr>
      </w:pPr>
    </w:p>
    <w:p w14:paraId="42871332" w14:textId="77777777" w:rsidR="00544E62" w:rsidRPr="0063297E" w:rsidRDefault="00544E62" w:rsidP="005916AC">
      <w:pPr>
        <w:autoSpaceDE w:val="0"/>
        <w:autoSpaceDN w:val="0"/>
        <w:adjustRightInd w:val="0"/>
        <w:spacing w:after="240" w:line="240" w:lineRule="auto"/>
        <w:ind w:firstLine="567"/>
        <w:jc w:val="both"/>
        <w:rPr>
          <w:b/>
          <w:noProof/>
          <w:color w:val="000000"/>
          <w:szCs w:val="24"/>
          <w:lang w:val="sr-Cyrl-CS"/>
        </w:rPr>
      </w:pPr>
      <w:r w:rsidRPr="00ED74DA">
        <w:rPr>
          <w:b/>
          <w:noProof/>
          <w:color w:val="000000"/>
          <w:szCs w:val="24"/>
        </w:rPr>
        <w:lastRenderedPageBreak/>
        <w:t>IV</w:t>
      </w:r>
      <w:r w:rsidRPr="0063297E">
        <w:rPr>
          <w:b/>
          <w:noProof/>
          <w:color w:val="000000"/>
          <w:szCs w:val="24"/>
          <w:lang w:val="sr-Cyrl-CS"/>
        </w:rPr>
        <w:t xml:space="preserve"> </w:t>
      </w:r>
      <w:r w:rsidRPr="0063297E">
        <w:rPr>
          <w:b/>
          <w:noProof/>
          <w:color w:val="000000"/>
          <w:szCs w:val="24"/>
          <w:u w:val="single"/>
          <w:lang w:val="sr-Cyrl-CS"/>
        </w:rPr>
        <w:t>ДОКУМЕНТАЦИЈА КОЈА СЕ ДОСТАВЉА</w:t>
      </w:r>
    </w:p>
    <w:p w14:paraId="797B892A" w14:textId="77777777" w:rsidR="00C841E8" w:rsidRDefault="00C841E8" w:rsidP="00544E62">
      <w:pPr>
        <w:autoSpaceDE w:val="0"/>
        <w:autoSpaceDN w:val="0"/>
        <w:adjustRightInd w:val="0"/>
        <w:spacing w:after="120" w:line="240" w:lineRule="auto"/>
        <w:ind w:firstLine="567"/>
        <w:jc w:val="both"/>
        <w:rPr>
          <w:noProof/>
          <w:color w:val="000000"/>
          <w:szCs w:val="24"/>
        </w:rPr>
      </w:pPr>
    </w:p>
    <w:p w14:paraId="185C5DA0" w14:textId="7BF8239F" w:rsidR="00544E62" w:rsidRPr="005916AC" w:rsidRDefault="00544E62" w:rsidP="00544E62">
      <w:pPr>
        <w:autoSpaceDE w:val="0"/>
        <w:autoSpaceDN w:val="0"/>
        <w:adjustRightInd w:val="0"/>
        <w:spacing w:after="120" w:line="240" w:lineRule="auto"/>
        <w:ind w:firstLine="567"/>
        <w:jc w:val="both"/>
        <w:rPr>
          <w:b/>
          <w:noProof/>
          <w:color w:val="000000"/>
          <w:szCs w:val="24"/>
          <w:lang w:val="sr-Cyrl-CS"/>
        </w:rPr>
      </w:pPr>
      <w:r w:rsidRPr="00ED74DA">
        <w:rPr>
          <w:noProof/>
          <w:color w:val="000000"/>
          <w:szCs w:val="24"/>
        </w:rPr>
        <w:t>O</w:t>
      </w:r>
      <w:r w:rsidRPr="005916AC">
        <w:rPr>
          <w:noProof/>
          <w:color w:val="000000"/>
          <w:szCs w:val="24"/>
          <w:lang w:val="sr-Cyrl-CS"/>
        </w:rPr>
        <w:t>рганизације цивилног друштва</w:t>
      </w:r>
      <w:r w:rsidRPr="00ED74DA">
        <w:rPr>
          <w:noProof/>
          <w:color w:val="000000"/>
          <w:szCs w:val="24"/>
          <w:lang w:val="ru-RU"/>
        </w:rPr>
        <w:t xml:space="preserve"> </w:t>
      </w:r>
      <w:r w:rsidRPr="005916AC">
        <w:rPr>
          <w:noProof/>
          <w:color w:val="000000"/>
          <w:szCs w:val="24"/>
          <w:lang w:val="sr-Cyrl-CS"/>
        </w:rPr>
        <w:t>дужне су да доставе</w:t>
      </w:r>
      <w:r w:rsidRPr="005916AC">
        <w:rPr>
          <w:b/>
          <w:noProof/>
          <w:color w:val="000000"/>
          <w:szCs w:val="24"/>
          <w:lang w:val="sr-Cyrl-CS"/>
        </w:rPr>
        <w:t xml:space="preserve"> следеће доказе:</w:t>
      </w:r>
    </w:p>
    <w:p w14:paraId="2A807BD9" w14:textId="23A1BB62" w:rsidR="00544E62" w:rsidRPr="005916AC" w:rsidRDefault="00544E62" w:rsidP="00544E62">
      <w:pPr>
        <w:numPr>
          <w:ilvl w:val="0"/>
          <w:numId w:val="1"/>
        </w:numPr>
        <w:spacing w:after="120"/>
        <w:ind w:left="1418" w:hanging="284"/>
        <w:jc w:val="both"/>
        <w:rPr>
          <w:noProof/>
          <w:color w:val="000000"/>
          <w:szCs w:val="24"/>
          <w:lang w:val="sr-Cyrl-CS"/>
        </w:rPr>
      </w:pPr>
      <w:r w:rsidRPr="005916AC">
        <w:rPr>
          <w:b/>
          <w:noProof/>
          <w:color w:val="000000"/>
          <w:szCs w:val="24"/>
          <w:lang w:val="sr-Cyrl-CS"/>
        </w:rPr>
        <w:t xml:space="preserve">попуњен Пријавни формулар </w:t>
      </w:r>
      <w:r w:rsidRPr="005916AC">
        <w:rPr>
          <w:noProof/>
          <w:color w:val="000000"/>
          <w:szCs w:val="24"/>
          <w:lang w:val="sr-Cyrl-CS"/>
        </w:rPr>
        <w:t>(</w:t>
      </w:r>
      <w:r w:rsidRPr="005916AC">
        <w:rPr>
          <w:i/>
          <w:noProof/>
          <w:color w:val="000000"/>
          <w:szCs w:val="24"/>
          <w:lang w:val="sr-Cyrl-CS"/>
        </w:rPr>
        <w:t>Анекс 1</w:t>
      </w:r>
      <w:r w:rsidR="0070176F" w:rsidRPr="00ED74DA">
        <w:rPr>
          <w:i/>
          <w:noProof/>
          <w:color w:val="000000"/>
          <w:szCs w:val="24"/>
          <w:lang w:val="sr-Cyrl-RS"/>
        </w:rPr>
        <w:t xml:space="preserve"> – Пријавни формулар</w:t>
      </w:r>
      <w:r w:rsidR="005916AC">
        <w:rPr>
          <w:noProof/>
          <w:color w:val="000000"/>
          <w:szCs w:val="24"/>
          <w:lang w:val="sr-Cyrl-CS"/>
        </w:rPr>
        <w:t>);</w:t>
      </w:r>
    </w:p>
    <w:p w14:paraId="1E1BFA91" w14:textId="3DAEBE44" w:rsidR="00544E62" w:rsidRPr="005916AC" w:rsidRDefault="00544E62" w:rsidP="00544E62">
      <w:pPr>
        <w:numPr>
          <w:ilvl w:val="0"/>
          <w:numId w:val="1"/>
        </w:numPr>
        <w:spacing w:after="120"/>
        <w:ind w:left="1418" w:hanging="284"/>
        <w:jc w:val="both"/>
        <w:rPr>
          <w:noProof/>
          <w:color w:val="000000"/>
          <w:szCs w:val="24"/>
          <w:lang w:val="sr-Cyrl-CS"/>
        </w:rPr>
      </w:pPr>
      <w:r w:rsidRPr="00ED74DA">
        <w:rPr>
          <w:b/>
          <w:noProof/>
          <w:szCs w:val="24"/>
          <w:lang w:val="sr-Cyrl-RS"/>
        </w:rPr>
        <w:t xml:space="preserve">попуњен </w:t>
      </w:r>
      <w:r w:rsidR="00E22F4C" w:rsidRPr="00ED74DA">
        <w:rPr>
          <w:b/>
          <w:noProof/>
          <w:szCs w:val="24"/>
          <w:lang w:val="sr-Cyrl-RS"/>
        </w:rPr>
        <w:t>О</w:t>
      </w:r>
      <w:r w:rsidRPr="00ED74DA">
        <w:rPr>
          <w:b/>
          <w:noProof/>
          <w:szCs w:val="24"/>
          <w:lang w:val="sr-Cyrl-RS"/>
        </w:rPr>
        <w:t xml:space="preserve">бразац о </w:t>
      </w:r>
      <w:r w:rsidR="00EF1571" w:rsidRPr="00ED74DA">
        <w:rPr>
          <w:b/>
          <w:noProof/>
          <w:szCs w:val="24"/>
          <w:lang w:val="sr-Cyrl-RS"/>
        </w:rPr>
        <w:t xml:space="preserve">релизованим </w:t>
      </w:r>
      <w:r w:rsidRPr="00ED74DA">
        <w:rPr>
          <w:b/>
          <w:noProof/>
          <w:szCs w:val="24"/>
          <w:lang w:val="sr-Cyrl-RS"/>
        </w:rPr>
        <w:t xml:space="preserve">пројектима </w:t>
      </w:r>
      <w:r w:rsidRPr="005916AC">
        <w:rPr>
          <w:noProof/>
          <w:szCs w:val="24"/>
          <w:lang w:val="sr-Cyrl-CS"/>
        </w:rPr>
        <w:t>које је организација реализовала у области наведен</w:t>
      </w:r>
      <w:r w:rsidRPr="00ED74DA">
        <w:rPr>
          <w:noProof/>
          <w:szCs w:val="24"/>
          <w:lang w:val="sr-Cyrl-CS"/>
        </w:rPr>
        <w:t>ој</w:t>
      </w:r>
      <w:r w:rsidRPr="005916AC">
        <w:rPr>
          <w:noProof/>
          <w:szCs w:val="24"/>
          <w:lang w:val="sr-Cyrl-CS"/>
        </w:rPr>
        <w:t xml:space="preserve"> у тачки </w:t>
      </w:r>
      <w:r w:rsidRPr="00ED74DA">
        <w:rPr>
          <w:noProof/>
          <w:szCs w:val="24"/>
        </w:rPr>
        <w:t>II</w:t>
      </w:r>
      <w:r w:rsidRPr="005916AC">
        <w:rPr>
          <w:noProof/>
          <w:szCs w:val="24"/>
          <w:lang w:val="sr-Cyrl-CS"/>
        </w:rPr>
        <w:t xml:space="preserve"> Јавног позива (ЦИЉ</w:t>
      </w:r>
      <w:r w:rsidRPr="005916AC">
        <w:rPr>
          <w:noProof/>
          <w:color w:val="000000"/>
          <w:szCs w:val="24"/>
          <w:lang w:val="sr-Cyrl-CS"/>
        </w:rPr>
        <w:t xml:space="preserve">, ОБЛАСТИ И ПРАВО УЧЕШЋА НА ЈАВНОМ ПОЗИВУ), </w:t>
      </w:r>
      <w:r w:rsidR="0070176F" w:rsidRPr="005916AC">
        <w:rPr>
          <w:b/>
          <w:noProof/>
          <w:color w:val="000000"/>
          <w:szCs w:val="24"/>
          <w:lang w:val="sr-Cyrl-CS"/>
        </w:rPr>
        <w:t>у последњ</w:t>
      </w:r>
      <w:r w:rsidR="0070176F" w:rsidRPr="00ED74DA">
        <w:rPr>
          <w:b/>
          <w:noProof/>
          <w:color w:val="000000"/>
          <w:szCs w:val="24"/>
          <w:lang w:val="sr-Cyrl-RS"/>
        </w:rPr>
        <w:t>их</w:t>
      </w:r>
      <w:r w:rsidR="0070176F" w:rsidRPr="005916AC">
        <w:rPr>
          <w:b/>
          <w:noProof/>
          <w:color w:val="000000"/>
          <w:szCs w:val="24"/>
          <w:lang w:val="sr-Cyrl-CS"/>
        </w:rPr>
        <w:t xml:space="preserve"> </w:t>
      </w:r>
      <w:r w:rsidR="0070176F" w:rsidRPr="00ED74DA">
        <w:rPr>
          <w:b/>
          <w:noProof/>
          <w:color w:val="000000"/>
          <w:szCs w:val="24"/>
          <w:lang w:val="sr-Cyrl-RS"/>
        </w:rPr>
        <w:t>5</w:t>
      </w:r>
      <w:r w:rsidR="0070176F" w:rsidRPr="005916AC">
        <w:rPr>
          <w:b/>
          <w:noProof/>
          <w:color w:val="000000"/>
          <w:szCs w:val="24"/>
          <w:lang w:val="sr-Cyrl-CS"/>
        </w:rPr>
        <w:t xml:space="preserve"> (</w:t>
      </w:r>
      <w:r w:rsidR="0070176F" w:rsidRPr="00ED74DA">
        <w:rPr>
          <w:b/>
          <w:noProof/>
          <w:color w:val="000000"/>
          <w:szCs w:val="24"/>
          <w:lang w:val="sr-Cyrl-RS"/>
        </w:rPr>
        <w:t>пет</w:t>
      </w:r>
      <w:r w:rsidR="0070176F" w:rsidRPr="005916AC">
        <w:rPr>
          <w:b/>
          <w:noProof/>
          <w:color w:val="000000"/>
          <w:szCs w:val="24"/>
          <w:lang w:val="sr-Cyrl-CS"/>
        </w:rPr>
        <w:t>) годин</w:t>
      </w:r>
      <w:r w:rsidR="0070176F" w:rsidRPr="00ED74DA">
        <w:rPr>
          <w:b/>
          <w:noProof/>
          <w:color w:val="000000"/>
          <w:szCs w:val="24"/>
          <w:lang w:val="sr-Cyrl-RS"/>
        </w:rPr>
        <w:t>а</w:t>
      </w:r>
      <w:r w:rsidRPr="005916AC">
        <w:rPr>
          <w:b/>
          <w:noProof/>
          <w:color w:val="000000"/>
          <w:szCs w:val="24"/>
          <w:lang w:val="sr-Cyrl-CS"/>
        </w:rPr>
        <w:t xml:space="preserve"> </w:t>
      </w:r>
      <w:r w:rsidRPr="005916AC">
        <w:rPr>
          <w:noProof/>
          <w:color w:val="000000"/>
          <w:szCs w:val="24"/>
          <w:lang w:val="sr-Cyrl-CS"/>
        </w:rPr>
        <w:t>(</w:t>
      </w:r>
      <w:r w:rsidRPr="005916AC">
        <w:rPr>
          <w:i/>
          <w:noProof/>
          <w:color w:val="000000"/>
          <w:szCs w:val="24"/>
          <w:lang w:val="sr-Cyrl-CS"/>
        </w:rPr>
        <w:t>Анекс 2</w:t>
      </w:r>
      <w:r w:rsidR="0070176F" w:rsidRPr="00ED74DA">
        <w:rPr>
          <w:i/>
          <w:noProof/>
          <w:color w:val="000000"/>
          <w:szCs w:val="24"/>
          <w:lang w:val="sr-Cyrl-RS"/>
        </w:rPr>
        <w:t xml:space="preserve"> - </w:t>
      </w:r>
      <w:r w:rsidR="0070176F" w:rsidRPr="00ED74DA">
        <w:rPr>
          <w:i/>
          <w:iCs/>
          <w:noProof/>
          <w:color w:val="000000"/>
          <w:szCs w:val="24"/>
          <w:lang w:val="ru-RU"/>
        </w:rPr>
        <w:t>Образац о реализованим програмима/пројектима</w:t>
      </w:r>
      <w:r w:rsidRPr="005916AC">
        <w:rPr>
          <w:noProof/>
          <w:color w:val="000000"/>
          <w:szCs w:val="24"/>
          <w:lang w:val="sr-Cyrl-RS"/>
        </w:rPr>
        <w:t>)</w:t>
      </w:r>
      <w:r w:rsidRPr="005916AC">
        <w:rPr>
          <w:noProof/>
          <w:color w:val="000000"/>
          <w:szCs w:val="24"/>
          <w:lang w:val="sr-Cyrl-CS"/>
        </w:rPr>
        <w:t xml:space="preserve">; </w:t>
      </w:r>
    </w:p>
    <w:p w14:paraId="250BC5EC" w14:textId="0E9E60C4" w:rsidR="00E22F4C" w:rsidRPr="005916AC" w:rsidRDefault="00544E62">
      <w:pPr>
        <w:numPr>
          <w:ilvl w:val="0"/>
          <w:numId w:val="1"/>
        </w:numPr>
        <w:spacing w:after="120"/>
        <w:ind w:left="1418" w:hanging="284"/>
        <w:jc w:val="both"/>
        <w:rPr>
          <w:b/>
          <w:noProof/>
          <w:color w:val="000000"/>
          <w:szCs w:val="24"/>
          <w:lang w:val="sr-Cyrl-CS"/>
        </w:rPr>
      </w:pPr>
      <w:r w:rsidRPr="005916AC">
        <w:rPr>
          <w:b/>
          <w:noProof/>
          <w:color w:val="000000"/>
          <w:szCs w:val="24"/>
          <w:lang w:val="sr-Cyrl-CS"/>
        </w:rPr>
        <w:t xml:space="preserve">попуњен Образац о објављеним публикацијама </w:t>
      </w:r>
      <w:r w:rsidRPr="00BB4F58">
        <w:rPr>
          <w:noProof/>
          <w:color w:val="000000"/>
          <w:szCs w:val="24"/>
          <w:lang w:val="sr-Cyrl-CS"/>
        </w:rPr>
        <w:t xml:space="preserve">у области наведеној у тачки </w:t>
      </w:r>
      <w:r w:rsidRPr="00BB4F58">
        <w:rPr>
          <w:noProof/>
          <w:color w:val="000000"/>
          <w:szCs w:val="24"/>
        </w:rPr>
        <w:t>II</w:t>
      </w:r>
      <w:r w:rsidRPr="00BB4F58">
        <w:rPr>
          <w:noProof/>
          <w:color w:val="000000"/>
          <w:szCs w:val="24"/>
          <w:lang w:val="sr-Cyrl-CS"/>
        </w:rPr>
        <w:t xml:space="preserve"> Јавног позива (ЦИЉ, ОБЛАСТИ И ПРАВО УЧЕШЋА НА ЈАВНОМ ПОЗИВУ)</w:t>
      </w:r>
      <w:r w:rsidR="0070176F" w:rsidRPr="00BB4F58">
        <w:rPr>
          <w:noProof/>
          <w:color w:val="000000"/>
          <w:szCs w:val="24"/>
          <w:lang w:val="sr-Cyrl-CS"/>
        </w:rPr>
        <w:t xml:space="preserve">, које је организација објавила </w:t>
      </w:r>
      <w:r w:rsidR="0070176F" w:rsidRPr="005916AC">
        <w:rPr>
          <w:b/>
          <w:noProof/>
          <w:color w:val="000000"/>
          <w:szCs w:val="24"/>
          <w:lang w:val="sr-Cyrl-CS"/>
        </w:rPr>
        <w:t>у претходних 5 (пет) година</w:t>
      </w:r>
      <w:r w:rsidRPr="005916AC">
        <w:rPr>
          <w:b/>
          <w:noProof/>
          <w:color w:val="000000"/>
          <w:szCs w:val="24"/>
          <w:lang w:val="sr-Cyrl-CS"/>
        </w:rPr>
        <w:t xml:space="preserve"> </w:t>
      </w:r>
      <w:r w:rsidRPr="005916AC">
        <w:rPr>
          <w:noProof/>
          <w:color w:val="000000"/>
          <w:szCs w:val="24"/>
          <w:lang w:val="sr-Cyrl-CS"/>
        </w:rPr>
        <w:t>(</w:t>
      </w:r>
      <w:r w:rsidR="0070176F" w:rsidRPr="005916AC">
        <w:rPr>
          <w:i/>
          <w:iCs/>
          <w:noProof/>
          <w:color w:val="000000"/>
          <w:szCs w:val="24"/>
          <w:lang w:val="ru-RU"/>
        </w:rPr>
        <w:t>Анекс 3 – Образац о објављеним публикацијама</w:t>
      </w:r>
      <w:r w:rsidRPr="005916AC">
        <w:rPr>
          <w:noProof/>
          <w:color w:val="000000"/>
          <w:szCs w:val="24"/>
          <w:lang w:val="sr-Cyrl-CS"/>
        </w:rPr>
        <w:t>)</w:t>
      </w:r>
      <w:r w:rsidR="005916AC">
        <w:rPr>
          <w:noProof/>
          <w:color w:val="000000"/>
          <w:szCs w:val="24"/>
          <w:lang w:val="sr-Cyrl-CS"/>
        </w:rPr>
        <w:t>;</w:t>
      </w:r>
      <w:bookmarkStart w:id="0" w:name="_GoBack"/>
      <w:bookmarkEnd w:id="0"/>
    </w:p>
    <w:p w14:paraId="7DFC3DDA" w14:textId="02432139" w:rsidR="00E22F4C" w:rsidRPr="005916AC" w:rsidRDefault="00E22F4C">
      <w:pPr>
        <w:numPr>
          <w:ilvl w:val="0"/>
          <w:numId w:val="1"/>
        </w:numPr>
        <w:spacing w:after="120"/>
        <w:ind w:left="1418" w:hanging="284"/>
        <w:jc w:val="both"/>
        <w:rPr>
          <w:noProof/>
          <w:color w:val="000000"/>
          <w:szCs w:val="24"/>
          <w:lang w:val="sr-Cyrl-CS"/>
        </w:rPr>
      </w:pPr>
      <w:r w:rsidRPr="005916AC">
        <w:rPr>
          <w:b/>
          <w:noProof/>
          <w:color w:val="000000"/>
          <w:szCs w:val="24"/>
          <w:lang w:val="sr-Cyrl-CS"/>
        </w:rPr>
        <w:t>да представник кога организација предлаже за кандидата за чланство/ заменика кандидата у Савету није функционер или државни службеник односно ангажован у органу јавне управе</w:t>
      </w:r>
      <w:r w:rsidRPr="005916AC">
        <w:rPr>
          <w:noProof/>
          <w:color w:val="000000"/>
          <w:szCs w:val="24"/>
          <w:lang w:val="sr-Cyrl-CS"/>
        </w:rPr>
        <w:t xml:space="preserve"> (</w:t>
      </w:r>
      <w:r w:rsidRPr="005916AC">
        <w:rPr>
          <w:i/>
          <w:noProof/>
          <w:color w:val="000000"/>
          <w:szCs w:val="24"/>
          <w:lang w:val="sr-Cyrl-CS"/>
        </w:rPr>
        <w:t>Анекс 4 – Изјава о одсуству сукоба интереса</w:t>
      </w:r>
      <w:r w:rsidR="005916AC">
        <w:rPr>
          <w:noProof/>
          <w:color w:val="000000"/>
          <w:szCs w:val="24"/>
          <w:lang w:val="sr-Cyrl-CS"/>
        </w:rPr>
        <w:t>).</w:t>
      </w:r>
    </w:p>
    <w:p w14:paraId="6327FC41" w14:textId="0FFFBACB" w:rsidR="00544E62" w:rsidRPr="005916AC" w:rsidRDefault="005916AC" w:rsidP="005916AC">
      <w:pPr>
        <w:spacing w:after="120"/>
        <w:ind w:firstLine="720"/>
        <w:jc w:val="both"/>
        <w:rPr>
          <w:noProof/>
          <w:color w:val="000000"/>
          <w:szCs w:val="24"/>
        </w:rPr>
      </w:pPr>
      <w:r w:rsidRPr="005916AC">
        <w:rPr>
          <w:noProof/>
          <w:color w:val="000000"/>
          <w:szCs w:val="24"/>
          <w:lang w:val="sr-Cyrl-RS"/>
        </w:rPr>
        <w:t>П</w:t>
      </w:r>
      <w:r w:rsidR="00544E62" w:rsidRPr="005916AC">
        <w:rPr>
          <w:noProof/>
          <w:color w:val="000000"/>
          <w:szCs w:val="24"/>
        </w:rPr>
        <w:t xml:space="preserve">ожељно је доставити: </w:t>
      </w:r>
    </w:p>
    <w:p w14:paraId="10052507" w14:textId="261D5A82" w:rsidR="00544E62" w:rsidRPr="00E337E9" w:rsidRDefault="0070176F" w:rsidP="00544E62">
      <w:pPr>
        <w:numPr>
          <w:ilvl w:val="0"/>
          <w:numId w:val="1"/>
        </w:numPr>
        <w:spacing w:after="120"/>
        <w:ind w:left="1418" w:hanging="284"/>
        <w:jc w:val="both"/>
        <w:rPr>
          <w:noProof/>
          <w:color w:val="000000"/>
          <w:szCs w:val="24"/>
        </w:rPr>
      </w:pPr>
      <w:r w:rsidRPr="005916AC">
        <w:rPr>
          <w:b/>
          <w:noProof/>
          <w:color w:val="000000"/>
          <w:szCs w:val="24"/>
        </w:rPr>
        <w:t>доказ о чланству у мрежи или другој асоцијацији организација цивилног</w:t>
      </w:r>
      <w:r w:rsidRPr="00ED74DA">
        <w:rPr>
          <w:b/>
          <w:bCs/>
          <w:noProof/>
          <w:color w:val="000000"/>
          <w:szCs w:val="24"/>
          <w:lang w:val="ru-RU"/>
        </w:rPr>
        <w:t xml:space="preserve"> друштва </w:t>
      </w:r>
      <w:r w:rsidRPr="00ED74DA">
        <w:rPr>
          <w:noProof/>
          <w:color w:val="000000"/>
          <w:szCs w:val="24"/>
          <w:lang w:val="ru-RU"/>
        </w:rPr>
        <w:t>(</w:t>
      </w:r>
      <w:r w:rsidRPr="00ED74DA">
        <w:rPr>
          <w:i/>
          <w:iCs/>
          <w:szCs w:val="24"/>
          <w:lang w:val="ru-RU"/>
        </w:rPr>
        <w:t>референцу која документује чланство</w:t>
      </w:r>
      <w:r w:rsidRPr="00ED74DA">
        <w:rPr>
          <w:i/>
          <w:iCs/>
          <w:noProof/>
          <w:szCs w:val="24"/>
          <w:lang w:val="ru-RU"/>
        </w:rPr>
        <w:t xml:space="preserve"> или уговор, меморандум о сарадњи, потврду</w:t>
      </w:r>
      <w:r w:rsidR="005916AC">
        <w:rPr>
          <w:i/>
          <w:iCs/>
          <w:noProof/>
          <w:szCs w:val="24"/>
          <w:lang w:val="ru-RU"/>
        </w:rPr>
        <w:t xml:space="preserve"> мреже или друге асоција</w:t>
      </w:r>
      <w:r w:rsidRPr="00ED74DA">
        <w:rPr>
          <w:i/>
          <w:iCs/>
          <w:noProof/>
          <w:szCs w:val="24"/>
          <w:lang w:val="ru-RU"/>
        </w:rPr>
        <w:t>ције</w:t>
      </w:r>
      <w:r w:rsidR="005916AC" w:rsidRPr="005916AC">
        <w:rPr>
          <w:iCs/>
          <w:noProof/>
          <w:szCs w:val="24"/>
          <w:lang w:val="ru-RU"/>
        </w:rPr>
        <w:t>)</w:t>
      </w:r>
      <w:r w:rsidR="005916AC">
        <w:rPr>
          <w:iCs/>
          <w:noProof/>
          <w:szCs w:val="24"/>
          <w:lang w:val="ru-RU"/>
        </w:rPr>
        <w:t>;</w:t>
      </w:r>
    </w:p>
    <w:p w14:paraId="785CB6A7" w14:textId="54DDD60F" w:rsidR="00544E62" w:rsidRPr="007845E2" w:rsidRDefault="0070176F" w:rsidP="007845E2">
      <w:pPr>
        <w:numPr>
          <w:ilvl w:val="0"/>
          <w:numId w:val="1"/>
        </w:numPr>
        <w:spacing w:after="120"/>
        <w:ind w:left="1418" w:hanging="284"/>
        <w:jc w:val="both"/>
        <w:rPr>
          <w:noProof/>
          <w:color w:val="000000"/>
          <w:szCs w:val="24"/>
        </w:rPr>
      </w:pPr>
      <w:r w:rsidRPr="00E337E9">
        <w:rPr>
          <w:b/>
          <w:bCs/>
          <w:noProof/>
          <w:szCs w:val="24"/>
          <w:lang w:val="ru-RU"/>
        </w:rPr>
        <w:t xml:space="preserve">доказ о искуству у раду радних група и других радних и саветодавних тела </w:t>
      </w:r>
      <w:r w:rsidRPr="00E337E9">
        <w:rPr>
          <w:noProof/>
          <w:szCs w:val="24"/>
          <w:lang w:val="ru-RU"/>
        </w:rPr>
        <w:t xml:space="preserve">које формирају органи јавне </w:t>
      </w:r>
      <w:r w:rsidR="00CA4E1A" w:rsidRPr="00E337E9">
        <w:rPr>
          <w:noProof/>
          <w:szCs w:val="24"/>
          <w:lang w:val="ru-RU"/>
        </w:rPr>
        <w:t>управе</w:t>
      </w:r>
      <w:r w:rsidR="00CA4E1A" w:rsidRPr="00E337E9">
        <w:rPr>
          <w:b/>
          <w:bCs/>
          <w:noProof/>
          <w:szCs w:val="24"/>
          <w:lang w:val="ru-RU"/>
        </w:rPr>
        <w:t xml:space="preserve"> </w:t>
      </w:r>
      <w:r w:rsidRPr="00E337E9">
        <w:rPr>
          <w:noProof/>
          <w:szCs w:val="24"/>
          <w:lang w:val="ru-RU"/>
        </w:rPr>
        <w:t>(</w:t>
      </w:r>
      <w:r w:rsidRPr="00E337E9">
        <w:rPr>
          <w:i/>
          <w:iCs/>
          <w:noProof/>
          <w:szCs w:val="24"/>
          <w:lang w:val="ru-RU"/>
        </w:rPr>
        <w:t>списак радних тела и називе органа који су их основали и годину оснивања, а пожељно је доставити и копију решења/одлука о именовању</w:t>
      </w:r>
      <w:r w:rsidRPr="00E337E9">
        <w:rPr>
          <w:noProof/>
          <w:szCs w:val="24"/>
          <w:lang w:val="ru-RU"/>
        </w:rPr>
        <w:t>)</w:t>
      </w:r>
      <w:r w:rsidR="00CA4E1A" w:rsidRPr="005916AC">
        <w:rPr>
          <w:noProof/>
          <w:szCs w:val="24"/>
          <w:lang w:val="sr-Cyrl-RS"/>
        </w:rPr>
        <w:t>.</w:t>
      </w:r>
    </w:p>
    <w:p w14:paraId="17D82120" w14:textId="77777777" w:rsidR="00544E62" w:rsidRPr="00ED74DA" w:rsidRDefault="00544E62" w:rsidP="005916AC">
      <w:pPr>
        <w:spacing w:after="240"/>
        <w:ind w:firstLine="567"/>
        <w:jc w:val="both"/>
        <w:rPr>
          <w:b/>
          <w:noProof/>
          <w:color w:val="000000"/>
          <w:szCs w:val="24"/>
          <w:u w:val="single"/>
        </w:rPr>
      </w:pPr>
      <w:r w:rsidRPr="00ED74DA">
        <w:rPr>
          <w:b/>
          <w:noProof/>
          <w:color w:val="000000"/>
          <w:szCs w:val="24"/>
        </w:rPr>
        <w:t xml:space="preserve">V </w:t>
      </w:r>
      <w:r w:rsidRPr="00ED74DA">
        <w:rPr>
          <w:b/>
          <w:noProof/>
          <w:color w:val="000000"/>
          <w:szCs w:val="24"/>
          <w:u w:val="single"/>
        </w:rPr>
        <w:t>РОК И НАЧИН ПОДНОШЕЊА ПРИЈАВЕ</w:t>
      </w:r>
    </w:p>
    <w:p w14:paraId="7565544C" w14:textId="4240EAB7" w:rsidR="00544E62" w:rsidRPr="005916AC" w:rsidRDefault="00544E62" w:rsidP="00544E62">
      <w:pPr>
        <w:spacing w:after="120"/>
        <w:ind w:firstLine="567"/>
        <w:jc w:val="both"/>
        <w:rPr>
          <w:noProof/>
          <w:color w:val="000000"/>
          <w:szCs w:val="24"/>
          <w:lang w:val="sr-Cyrl-CS"/>
        </w:rPr>
      </w:pPr>
      <w:r w:rsidRPr="005916AC">
        <w:rPr>
          <w:b/>
          <w:noProof/>
          <w:color w:val="000000"/>
          <w:szCs w:val="24"/>
          <w:lang w:val="sr-Cyrl-CS"/>
        </w:rPr>
        <w:t>Р</w:t>
      </w:r>
      <w:r w:rsidRPr="00ED74DA">
        <w:rPr>
          <w:b/>
          <w:noProof/>
          <w:color w:val="000000"/>
          <w:szCs w:val="24"/>
        </w:rPr>
        <w:t>o</w:t>
      </w:r>
      <w:r w:rsidRPr="005916AC">
        <w:rPr>
          <w:b/>
          <w:noProof/>
          <w:color w:val="000000"/>
          <w:szCs w:val="24"/>
          <w:lang w:val="sr-Cyrl-CS"/>
        </w:rPr>
        <w:t>к з</w:t>
      </w:r>
      <w:r w:rsidRPr="00ED74DA">
        <w:rPr>
          <w:b/>
          <w:noProof/>
          <w:color w:val="000000"/>
          <w:szCs w:val="24"/>
        </w:rPr>
        <w:t>a</w:t>
      </w:r>
      <w:r w:rsidRPr="005916AC">
        <w:rPr>
          <w:b/>
          <w:noProof/>
          <w:color w:val="000000"/>
          <w:szCs w:val="24"/>
          <w:lang w:val="sr-Cyrl-CS"/>
        </w:rPr>
        <w:t xml:space="preserve"> п</w:t>
      </w:r>
      <w:r w:rsidRPr="00ED74DA">
        <w:rPr>
          <w:b/>
          <w:noProof/>
          <w:color w:val="000000"/>
          <w:szCs w:val="24"/>
        </w:rPr>
        <w:t>o</w:t>
      </w:r>
      <w:r w:rsidRPr="005916AC">
        <w:rPr>
          <w:b/>
          <w:noProof/>
          <w:color w:val="000000"/>
          <w:szCs w:val="24"/>
          <w:lang w:val="sr-Cyrl-CS"/>
        </w:rPr>
        <w:t>дн</w:t>
      </w:r>
      <w:r w:rsidRPr="00ED74DA">
        <w:rPr>
          <w:b/>
          <w:noProof/>
          <w:color w:val="000000"/>
          <w:szCs w:val="24"/>
        </w:rPr>
        <w:t>o</w:t>
      </w:r>
      <w:r w:rsidRPr="005916AC">
        <w:rPr>
          <w:b/>
          <w:noProof/>
          <w:color w:val="000000"/>
          <w:szCs w:val="24"/>
          <w:lang w:val="sr-Cyrl-CS"/>
        </w:rPr>
        <w:t>ш</w:t>
      </w:r>
      <w:r w:rsidRPr="00ED74DA">
        <w:rPr>
          <w:b/>
          <w:noProof/>
          <w:color w:val="000000"/>
          <w:szCs w:val="24"/>
        </w:rPr>
        <w:t>e</w:t>
      </w:r>
      <w:r w:rsidRPr="005916AC">
        <w:rPr>
          <w:b/>
          <w:noProof/>
          <w:color w:val="000000"/>
          <w:szCs w:val="24"/>
          <w:lang w:val="sr-Cyrl-CS"/>
        </w:rPr>
        <w:t>њ</w:t>
      </w:r>
      <w:r w:rsidRPr="00ED74DA">
        <w:rPr>
          <w:b/>
          <w:noProof/>
          <w:color w:val="000000"/>
          <w:szCs w:val="24"/>
        </w:rPr>
        <w:t>e</w:t>
      </w:r>
      <w:r w:rsidRPr="005916AC">
        <w:rPr>
          <w:b/>
          <w:noProof/>
          <w:color w:val="000000"/>
          <w:szCs w:val="24"/>
          <w:lang w:val="sr-Cyrl-CS"/>
        </w:rPr>
        <w:t xml:space="preserve"> пријава </w:t>
      </w:r>
      <w:r w:rsidR="0070176F" w:rsidRPr="00ED74DA">
        <w:rPr>
          <w:b/>
          <w:noProof/>
          <w:color w:val="000000"/>
          <w:szCs w:val="24"/>
          <w:lang w:val="sr-Cyrl-RS"/>
        </w:rPr>
        <w:t xml:space="preserve">траје </w:t>
      </w:r>
      <w:r w:rsidR="0070176F" w:rsidRPr="005916AC">
        <w:rPr>
          <w:b/>
          <w:noProof/>
          <w:color w:val="000000"/>
          <w:szCs w:val="24"/>
          <w:u w:val="single"/>
          <w:lang w:val="sr-Cyrl-RS"/>
        </w:rPr>
        <w:t xml:space="preserve">од </w:t>
      </w:r>
      <w:r w:rsidR="003F3F4E">
        <w:rPr>
          <w:b/>
          <w:noProof/>
          <w:color w:val="000000"/>
          <w:szCs w:val="24"/>
          <w:u w:val="single"/>
          <w:lang w:val="sr-Cyrl-RS"/>
        </w:rPr>
        <w:t>9</w:t>
      </w:r>
      <w:r w:rsidR="0070176F" w:rsidRPr="005916AC">
        <w:rPr>
          <w:b/>
          <w:noProof/>
          <w:color w:val="000000"/>
          <w:szCs w:val="24"/>
          <w:u w:val="single"/>
          <w:lang w:val="sr-Cyrl-RS"/>
        </w:rPr>
        <w:t>.1.202</w:t>
      </w:r>
      <w:r w:rsidR="00E22F4C" w:rsidRPr="005916AC">
        <w:rPr>
          <w:b/>
          <w:noProof/>
          <w:color w:val="000000"/>
          <w:szCs w:val="24"/>
          <w:u w:val="single"/>
          <w:lang w:val="sr-Cyrl-RS"/>
        </w:rPr>
        <w:t>3</w:t>
      </w:r>
      <w:r w:rsidR="0070176F" w:rsidRPr="005916AC">
        <w:rPr>
          <w:b/>
          <w:noProof/>
          <w:color w:val="000000"/>
          <w:szCs w:val="24"/>
          <w:u w:val="single"/>
          <w:lang w:val="sr-Cyrl-RS"/>
        </w:rPr>
        <w:t>.</w:t>
      </w:r>
      <w:r w:rsidR="005916AC">
        <w:rPr>
          <w:b/>
          <w:noProof/>
          <w:color w:val="000000"/>
          <w:szCs w:val="24"/>
          <w:u w:val="single"/>
          <w:lang w:val="sr-Cyrl-RS"/>
        </w:rPr>
        <w:t xml:space="preserve"> године</w:t>
      </w:r>
      <w:r w:rsidR="0070176F" w:rsidRPr="005916AC">
        <w:rPr>
          <w:b/>
          <w:noProof/>
          <w:color w:val="000000"/>
          <w:szCs w:val="24"/>
          <w:u w:val="single"/>
          <w:lang w:val="sr-Cyrl-RS"/>
        </w:rPr>
        <w:t xml:space="preserve"> до </w:t>
      </w:r>
      <w:r w:rsidR="007C6085">
        <w:rPr>
          <w:b/>
          <w:noProof/>
          <w:color w:val="000000"/>
          <w:szCs w:val="24"/>
          <w:u w:val="single"/>
          <w:lang w:val="sr-Cyrl-RS"/>
        </w:rPr>
        <w:t>31</w:t>
      </w:r>
      <w:r w:rsidR="0070176F" w:rsidRPr="005916AC">
        <w:rPr>
          <w:b/>
          <w:noProof/>
          <w:color w:val="000000"/>
          <w:szCs w:val="24"/>
          <w:u w:val="single"/>
          <w:lang w:val="sr-Cyrl-RS"/>
        </w:rPr>
        <w:t>.1.202</w:t>
      </w:r>
      <w:r w:rsidR="00E22F4C" w:rsidRPr="005916AC">
        <w:rPr>
          <w:b/>
          <w:noProof/>
          <w:color w:val="000000"/>
          <w:szCs w:val="24"/>
          <w:u w:val="single"/>
          <w:lang w:val="sr-Cyrl-RS"/>
        </w:rPr>
        <w:t>3</w:t>
      </w:r>
      <w:r w:rsidR="0070176F" w:rsidRPr="005916AC">
        <w:rPr>
          <w:b/>
          <w:noProof/>
          <w:color w:val="000000"/>
          <w:szCs w:val="24"/>
          <w:u w:val="single"/>
          <w:lang w:val="sr-Cyrl-RS"/>
        </w:rPr>
        <w:t>. године</w:t>
      </w:r>
      <w:r w:rsidRPr="005916AC">
        <w:rPr>
          <w:noProof/>
          <w:color w:val="000000"/>
          <w:szCs w:val="24"/>
          <w:lang w:val="sr-Cyrl-CS"/>
        </w:rPr>
        <w:t xml:space="preserve">. </w:t>
      </w:r>
    </w:p>
    <w:p w14:paraId="42531C83" w14:textId="6FD96EDA" w:rsidR="002F466C" w:rsidRPr="002F466C" w:rsidRDefault="00544E62" w:rsidP="002F466C">
      <w:pPr>
        <w:ind w:firstLine="567"/>
        <w:jc w:val="both"/>
        <w:rPr>
          <w:b/>
          <w:bCs/>
          <w:szCs w:val="24"/>
          <w:lang w:val="sr-Cyrl-CS"/>
        </w:rPr>
      </w:pPr>
      <w:r w:rsidRPr="005916AC">
        <w:rPr>
          <w:bCs/>
          <w:szCs w:val="24"/>
          <w:lang w:val="sr-Cyrl-CS"/>
        </w:rPr>
        <w:t xml:space="preserve">Заинтересоване организације цивилног друштва дужне су да своје пријаве заједно са припадајућом документацијом из тачке </w:t>
      </w:r>
      <w:r w:rsidRPr="00ED74DA">
        <w:rPr>
          <w:bCs/>
          <w:szCs w:val="24"/>
        </w:rPr>
        <w:t>IV</w:t>
      </w:r>
      <w:r w:rsidRPr="005916AC">
        <w:rPr>
          <w:bCs/>
          <w:szCs w:val="24"/>
          <w:lang w:val="sr-Cyrl-CS"/>
        </w:rPr>
        <w:t xml:space="preserve"> Јавног позива (ДОКУМЕНТАЦИЈА КОЈА СЕ ДОСТАВЉА) у назначеном року доставе </w:t>
      </w:r>
      <w:r w:rsidRPr="005916AC">
        <w:rPr>
          <w:b/>
          <w:bCs/>
          <w:szCs w:val="24"/>
          <w:u w:val="single"/>
          <w:lang w:val="sr-Cyrl-CS"/>
        </w:rPr>
        <w:t>искључиво</w:t>
      </w:r>
      <w:r w:rsidRPr="005916AC">
        <w:rPr>
          <w:bCs/>
          <w:szCs w:val="24"/>
          <w:lang w:val="sr-Cyrl-CS"/>
        </w:rPr>
        <w:t xml:space="preserve"> </w:t>
      </w:r>
      <w:r w:rsidRPr="005916AC">
        <w:rPr>
          <w:b/>
          <w:bCs/>
          <w:szCs w:val="24"/>
          <w:lang w:val="sr-Cyrl-CS"/>
        </w:rPr>
        <w:t>електронским путем</w:t>
      </w:r>
      <w:r w:rsidR="00D74F53">
        <w:rPr>
          <w:b/>
          <w:bCs/>
          <w:szCs w:val="24"/>
          <w:lang w:val="sr-Cyrl-CS"/>
        </w:rPr>
        <w:t>,</w:t>
      </w:r>
      <w:r w:rsidRPr="005916AC">
        <w:rPr>
          <w:b/>
          <w:bCs/>
          <w:szCs w:val="24"/>
          <w:lang w:val="sr-Cyrl-CS"/>
        </w:rPr>
        <w:t xml:space="preserve"> на адресу: </w:t>
      </w:r>
      <w:hyperlink r:id="rId9" w:history="1">
        <w:r w:rsidRPr="00D74F53">
          <w:rPr>
            <w:b/>
            <w:lang w:val="sr-Cyrl-CS"/>
          </w:rPr>
          <w:t>sek.scd@minljmpdd.gov.rs</w:t>
        </w:r>
      </w:hyperlink>
      <w:r w:rsidR="002F466C">
        <w:rPr>
          <w:bCs/>
          <w:szCs w:val="24"/>
          <w:lang w:val="sr-Cyrl-CS"/>
        </w:rPr>
        <w:t xml:space="preserve">, са напоменом: </w:t>
      </w:r>
      <w:r w:rsidR="002F466C">
        <w:rPr>
          <w:b/>
          <w:bCs/>
          <w:noProof/>
          <w:color w:val="000000"/>
          <w:lang w:val="ru-RU"/>
        </w:rPr>
        <w:t>„</w:t>
      </w:r>
      <w:r w:rsidR="002F466C">
        <w:rPr>
          <w:b/>
          <w:bCs/>
          <w:lang w:val="ru-RU"/>
        </w:rPr>
        <w:t xml:space="preserve">Кандидатура за чланство у Савету </w:t>
      </w:r>
      <w:r w:rsidR="002F466C" w:rsidRPr="002F466C">
        <w:rPr>
          <w:b/>
          <w:bCs/>
          <w:szCs w:val="24"/>
          <w:lang w:val="sr-Cyrl-CS"/>
        </w:rPr>
        <w:t>за праћење спровођења Стратегије превенције и заштите од дискриминације за период од 2022. до 2030. године.</w:t>
      </w:r>
      <w:r w:rsidR="002F466C">
        <w:rPr>
          <w:b/>
          <w:bCs/>
          <w:szCs w:val="24"/>
          <w:lang w:val="sr-Cyrl-CS"/>
        </w:rPr>
        <w:t>“</w:t>
      </w:r>
    </w:p>
    <w:p w14:paraId="4B5FEBB5" w14:textId="0A10D1F3" w:rsidR="00544E62" w:rsidRDefault="00544E62" w:rsidP="00D74F53">
      <w:pPr>
        <w:ind w:firstLine="567"/>
        <w:jc w:val="both"/>
        <w:rPr>
          <w:bCs/>
          <w:szCs w:val="24"/>
          <w:lang w:val="sr-Cyrl-CS"/>
        </w:rPr>
      </w:pPr>
    </w:p>
    <w:p w14:paraId="01492C6E" w14:textId="40A53065" w:rsidR="00D74F53" w:rsidRPr="002F466C" w:rsidRDefault="00D74F53" w:rsidP="00D74F53">
      <w:pPr>
        <w:ind w:firstLine="567"/>
        <w:jc w:val="both"/>
        <w:rPr>
          <w:bCs/>
          <w:szCs w:val="24"/>
          <w:lang w:val="sr-Cyrl-RS"/>
        </w:rPr>
      </w:pPr>
    </w:p>
    <w:p w14:paraId="1C3E6D5B" w14:textId="21F60DA8" w:rsidR="006B15FA" w:rsidRDefault="006B15FA" w:rsidP="00D74F53">
      <w:pPr>
        <w:ind w:firstLine="567"/>
        <w:jc w:val="both"/>
        <w:rPr>
          <w:bCs/>
          <w:szCs w:val="24"/>
          <w:lang w:val="sr-Cyrl-CS"/>
        </w:rPr>
      </w:pPr>
    </w:p>
    <w:p w14:paraId="3CC6815F" w14:textId="77777777" w:rsidR="00544E62" w:rsidRPr="005916AC" w:rsidRDefault="00544E62" w:rsidP="00D74F53">
      <w:pPr>
        <w:ind w:firstLine="567"/>
        <w:rPr>
          <w:b/>
          <w:noProof/>
          <w:color w:val="000000"/>
          <w:szCs w:val="24"/>
          <w:lang w:val="sr-Cyrl-CS"/>
        </w:rPr>
      </w:pPr>
      <w:r w:rsidRPr="00ED74DA">
        <w:rPr>
          <w:b/>
          <w:noProof/>
          <w:color w:val="000000"/>
          <w:szCs w:val="24"/>
        </w:rPr>
        <w:t>VI</w:t>
      </w:r>
      <w:r w:rsidRPr="005916AC">
        <w:rPr>
          <w:b/>
          <w:noProof/>
          <w:color w:val="000000"/>
          <w:szCs w:val="24"/>
          <w:lang w:val="sr-Cyrl-CS"/>
        </w:rPr>
        <w:t xml:space="preserve"> </w:t>
      </w:r>
      <w:r w:rsidRPr="005916AC">
        <w:rPr>
          <w:b/>
          <w:noProof/>
          <w:color w:val="000000"/>
          <w:szCs w:val="24"/>
          <w:u w:val="single"/>
          <w:lang w:val="sr-Cyrl-CS"/>
        </w:rPr>
        <w:t>ПОСТУПАК ИЗБОРА</w:t>
      </w:r>
    </w:p>
    <w:p w14:paraId="7DDD4EE6" w14:textId="77777777" w:rsidR="00544E62" w:rsidRPr="005916AC" w:rsidRDefault="00544E62" w:rsidP="00544E62">
      <w:pPr>
        <w:tabs>
          <w:tab w:val="left" w:pos="9639"/>
        </w:tabs>
        <w:autoSpaceDE w:val="0"/>
        <w:autoSpaceDN w:val="0"/>
        <w:adjustRightInd w:val="0"/>
        <w:spacing w:after="120"/>
        <w:ind w:firstLine="567"/>
        <w:jc w:val="both"/>
        <w:rPr>
          <w:noProof/>
          <w:szCs w:val="24"/>
          <w:lang w:val="sr-Cyrl-CS"/>
        </w:rPr>
      </w:pPr>
      <w:r w:rsidRPr="005916AC">
        <w:rPr>
          <w:noProof/>
          <w:szCs w:val="24"/>
          <w:lang w:val="sr-Cyrl-CS"/>
        </w:rPr>
        <w:t xml:space="preserve">За потребе припреме и спровођења поступка избора, као и самог Јавног позива, формирана је </w:t>
      </w:r>
      <w:r w:rsidRPr="005916AC">
        <w:rPr>
          <w:b/>
          <w:noProof/>
          <w:szCs w:val="24"/>
          <w:lang w:val="sr-Cyrl-CS"/>
        </w:rPr>
        <w:t xml:space="preserve">Комисија за избор организација цивилног друштва за чланство у </w:t>
      </w:r>
      <w:r w:rsidRPr="00ED74DA">
        <w:rPr>
          <w:b/>
          <w:szCs w:val="24"/>
          <w:lang w:val="sr-Cyrl-RS"/>
        </w:rPr>
        <w:t xml:space="preserve">Савету </w:t>
      </w:r>
      <w:r w:rsidRPr="00E337E9">
        <w:rPr>
          <w:b/>
          <w:szCs w:val="24"/>
          <w:lang w:val="sr-Cyrl-RS"/>
        </w:rPr>
        <w:t>за праћење спровођења Стратегије превенције и заштите од дискриминације за период од 2022. до 2030. године</w:t>
      </w:r>
      <w:r w:rsidRPr="005916AC">
        <w:rPr>
          <w:noProof/>
          <w:szCs w:val="24"/>
          <w:lang w:val="sr-Cyrl-CS"/>
        </w:rPr>
        <w:t>, која је састављена од представника Министарства за људска и  мањинска права и друштвени дијалог.</w:t>
      </w:r>
    </w:p>
    <w:p w14:paraId="1CAEFB80" w14:textId="6D15D7CF" w:rsidR="005F22CE" w:rsidRPr="00E337E9" w:rsidRDefault="005F22CE" w:rsidP="00544E62">
      <w:pPr>
        <w:spacing w:after="240"/>
        <w:ind w:firstLine="562"/>
        <w:jc w:val="both"/>
        <w:rPr>
          <w:noProof/>
          <w:szCs w:val="24"/>
          <w:lang w:val="sr-Latn-CS"/>
        </w:rPr>
      </w:pPr>
      <w:r w:rsidRPr="00E337E9">
        <w:rPr>
          <w:noProof/>
          <w:szCs w:val="24"/>
          <w:lang w:val="ru-RU"/>
        </w:rPr>
        <w:t xml:space="preserve">Комисија је дужна да најкасније у року од </w:t>
      </w:r>
      <w:r w:rsidRPr="00E337E9">
        <w:rPr>
          <w:b/>
          <w:bCs/>
          <w:noProof/>
          <w:szCs w:val="24"/>
          <w:lang w:val="ru-RU"/>
        </w:rPr>
        <w:t>30 дана од дана истека рока за подношење пријава</w:t>
      </w:r>
      <w:r w:rsidRPr="00E337E9">
        <w:rPr>
          <w:noProof/>
          <w:szCs w:val="24"/>
          <w:lang w:val="ru-RU"/>
        </w:rPr>
        <w:t xml:space="preserve"> донесе</w:t>
      </w:r>
      <w:r w:rsidRPr="00E337E9">
        <w:rPr>
          <w:b/>
          <w:bCs/>
          <w:noProof/>
          <w:szCs w:val="24"/>
          <w:lang w:val="ru-RU"/>
        </w:rPr>
        <w:t xml:space="preserve"> Предлог организација цивилног друштва за чланство у </w:t>
      </w:r>
      <w:r w:rsidRPr="00E337E9">
        <w:rPr>
          <w:b/>
          <w:szCs w:val="24"/>
          <w:lang w:val="sr-Cyrl-RS"/>
        </w:rPr>
        <w:t>Савету за праћење спровођења Стратегије превенције и заштите од дискриминације за период од 2022. до 2030. године</w:t>
      </w:r>
      <w:r w:rsidRPr="00E337E9">
        <w:rPr>
          <w:noProof/>
          <w:szCs w:val="24"/>
          <w:lang w:val="ru-RU"/>
        </w:rPr>
        <w:t xml:space="preserve"> (у даљем тексту: Предлог)</w:t>
      </w:r>
      <w:r w:rsidRPr="00E337E9">
        <w:rPr>
          <w:szCs w:val="24"/>
          <w:lang w:val="ru-RU"/>
        </w:rPr>
        <w:t>. Овај Предлог</w:t>
      </w:r>
      <w:r w:rsidRPr="00E337E9">
        <w:rPr>
          <w:szCs w:val="24"/>
          <w:lang w:val="sr-Cyrl-RS"/>
        </w:rPr>
        <w:t xml:space="preserve">, </w:t>
      </w:r>
      <w:r w:rsidRPr="00E337E9">
        <w:rPr>
          <w:szCs w:val="24"/>
          <w:lang w:val="ru-RU"/>
        </w:rPr>
        <w:t>заједно са Листом пристиглих пријава, Листом одбачених пријава и Ранг листом, биће објављен на званичној интернет страници Министарства за људска и мањинска права и друштвени дијалог, на којој је објављен и Јавни позив.</w:t>
      </w:r>
    </w:p>
    <w:p w14:paraId="311C10B3" w14:textId="1F398AFD" w:rsidR="005F22CE" w:rsidRPr="00ED74DA" w:rsidRDefault="005F22CE" w:rsidP="005F22CE">
      <w:pPr>
        <w:tabs>
          <w:tab w:val="left" w:pos="9639"/>
        </w:tabs>
        <w:autoSpaceDE w:val="0"/>
        <w:autoSpaceDN w:val="0"/>
        <w:adjustRightInd w:val="0"/>
        <w:spacing w:after="120"/>
        <w:ind w:firstLine="567"/>
        <w:jc w:val="both"/>
        <w:rPr>
          <w:szCs w:val="24"/>
          <w:lang w:val="ru-RU"/>
        </w:rPr>
      </w:pPr>
      <w:r w:rsidRPr="00E337E9">
        <w:rPr>
          <w:szCs w:val="24"/>
          <w:lang w:val="ru-RU"/>
        </w:rPr>
        <w:t xml:space="preserve">Именовање чланова Савета извршиће Влада, на предлог Министарства за људска и мањинска права и друштвени дијалог, које на основу члана 12. став 3. Закона о министарствима </w:t>
      </w:r>
      <w:r w:rsidRPr="00E337E9">
        <w:rPr>
          <w:szCs w:val="24"/>
          <w:shd w:val="clear" w:color="auto" w:fill="FFFFFF"/>
          <w:lang w:val="sr-Cyrl-RS"/>
        </w:rPr>
        <w:t xml:space="preserve">(„Сл. гласник РС”, бр. 128/20 и 116/22), </w:t>
      </w:r>
      <w:r w:rsidRPr="005916AC">
        <w:rPr>
          <w:color w:val="333333"/>
          <w:szCs w:val="24"/>
          <w:shd w:val="clear" w:color="auto" w:fill="FFFFFF"/>
          <w:lang w:val="ru-RU"/>
        </w:rPr>
        <w:t>обавља послове државне управе који се односе на антидискриминациону политику.</w:t>
      </w:r>
    </w:p>
    <w:p w14:paraId="6C36F692" w14:textId="330AE9AC" w:rsidR="00544E62" w:rsidRPr="005916AC" w:rsidRDefault="00544E62" w:rsidP="00544E62">
      <w:pPr>
        <w:spacing w:after="240"/>
        <w:ind w:firstLine="562"/>
        <w:jc w:val="both"/>
        <w:rPr>
          <w:szCs w:val="24"/>
          <w:lang w:val="ru-RU"/>
        </w:rPr>
      </w:pPr>
      <w:r w:rsidRPr="00ED74DA">
        <w:rPr>
          <w:noProof/>
          <w:szCs w:val="24"/>
          <w:lang w:val="sr-Latn-CS"/>
        </w:rPr>
        <w:t xml:space="preserve">Евентуална питања око поступка </w:t>
      </w:r>
      <w:r w:rsidRPr="005916AC">
        <w:rPr>
          <w:noProof/>
          <w:szCs w:val="24"/>
          <w:lang w:val="ru-RU"/>
        </w:rPr>
        <w:t>подношења пријава</w:t>
      </w:r>
      <w:r w:rsidRPr="00ED74DA">
        <w:rPr>
          <w:noProof/>
          <w:szCs w:val="24"/>
          <w:lang w:val="sr-Latn-CS"/>
        </w:rPr>
        <w:t xml:space="preserve"> могу се </w:t>
      </w:r>
      <w:r w:rsidR="00D74F53">
        <w:rPr>
          <w:noProof/>
          <w:szCs w:val="24"/>
          <w:lang w:val="ru-RU"/>
        </w:rPr>
        <w:t xml:space="preserve">упутити електронском поштом, </w:t>
      </w:r>
      <w:r w:rsidRPr="005916AC">
        <w:rPr>
          <w:noProof/>
          <w:szCs w:val="24"/>
          <w:lang w:val="ru-RU"/>
        </w:rPr>
        <w:t xml:space="preserve">на </w:t>
      </w:r>
      <w:r w:rsidR="00D74F53">
        <w:rPr>
          <w:noProof/>
          <w:szCs w:val="24"/>
          <w:lang w:val="ru-RU"/>
        </w:rPr>
        <w:t>адресу:</w:t>
      </w:r>
      <w:r w:rsidRPr="005916AC">
        <w:rPr>
          <w:noProof/>
          <w:szCs w:val="24"/>
          <w:lang w:val="ru-RU"/>
        </w:rPr>
        <w:t xml:space="preserve"> </w:t>
      </w:r>
      <w:hyperlink r:id="rId10" w:history="1">
        <w:r w:rsidRPr="00D74F53">
          <w:rPr>
            <w:b/>
            <w:lang w:val="sr-Cyrl-RS"/>
          </w:rPr>
          <w:t>sek.scd@minljmpdd.gov.rs</w:t>
        </w:r>
      </w:hyperlink>
      <w:r w:rsidR="00D74F53" w:rsidRPr="00D74F53">
        <w:rPr>
          <w:b/>
          <w:bCs/>
          <w:szCs w:val="24"/>
          <w:lang w:val="ru-RU"/>
        </w:rPr>
        <w:t>,</w:t>
      </w:r>
      <w:r w:rsidR="00D74F53">
        <w:rPr>
          <w:b/>
          <w:bCs/>
          <w:color w:val="FF0000"/>
          <w:szCs w:val="24"/>
          <w:lang w:val="ru-RU"/>
        </w:rPr>
        <w:t xml:space="preserve"> </w:t>
      </w:r>
      <w:r w:rsidR="005F22CE" w:rsidRPr="005916AC">
        <w:rPr>
          <w:noProof/>
          <w:szCs w:val="24"/>
          <w:lang w:val="ru-RU"/>
        </w:rPr>
        <w:t xml:space="preserve">или телефоном на </w:t>
      </w:r>
      <w:r w:rsidR="00D74F53">
        <w:rPr>
          <w:noProof/>
          <w:szCs w:val="24"/>
          <w:lang w:val="ru-RU"/>
        </w:rPr>
        <w:t xml:space="preserve">број: </w:t>
      </w:r>
      <w:r w:rsidR="005F22CE" w:rsidRPr="00ED74DA">
        <w:rPr>
          <w:noProof/>
          <w:szCs w:val="24"/>
          <w:lang w:val="ru-RU"/>
        </w:rPr>
        <w:t xml:space="preserve">011/311-38-95. </w:t>
      </w:r>
    </w:p>
    <w:p w14:paraId="139E217F" w14:textId="77777777" w:rsidR="00544E62" w:rsidRPr="00ED74DA" w:rsidRDefault="00544E62" w:rsidP="00544E62">
      <w:pPr>
        <w:spacing w:after="240" w:line="240" w:lineRule="auto"/>
        <w:jc w:val="both"/>
        <w:rPr>
          <w:b/>
          <w:szCs w:val="24"/>
          <w:lang w:val="sr-Cyrl-CS"/>
        </w:rPr>
      </w:pPr>
    </w:p>
    <w:p w14:paraId="3477D2B0" w14:textId="646DB63A" w:rsidR="00544E62" w:rsidRPr="005916AC" w:rsidRDefault="00544E62" w:rsidP="00D74F53">
      <w:pPr>
        <w:spacing w:after="240" w:line="240" w:lineRule="auto"/>
        <w:ind w:firstLine="562"/>
        <w:jc w:val="both"/>
        <w:rPr>
          <w:b/>
          <w:szCs w:val="24"/>
          <w:u w:val="single"/>
          <w:lang w:val="sr-Cyrl-CS"/>
        </w:rPr>
      </w:pPr>
      <w:r w:rsidRPr="00ED74DA">
        <w:rPr>
          <w:b/>
          <w:szCs w:val="24"/>
        </w:rPr>
        <w:t>VI</w:t>
      </w:r>
      <w:r w:rsidR="005E4ABC" w:rsidRPr="00ED74DA">
        <w:rPr>
          <w:b/>
          <w:szCs w:val="24"/>
          <w:lang w:val="sr-Latn-RS"/>
        </w:rPr>
        <w:t>I</w:t>
      </w:r>
      <w:r w:rsidRPr="005916AC">
        <w:rPr>
          <w:b/>
          <w:szCs w:val="24"/>
          <w:lang w:val="sr-Cyrl-CS"/>
        </w:rPr>
        <w:t xml:space="preserve"> </w:t>
      </w:r>
      <w:r w:rsidRPr="005916AC">
        <w:rPr>
          <w:b/>
          <w:szCs w:val="24"/>
          <w:u w:val="single"/>
          <w:lang w:val="sr-Cyrl-CS"/>
        </w:rPr>
        <w:t>ДОДАТНЕ ИНФОРМАЦИЈЕ</w:t>
      </w:r>
    </w:p>
    <w:p w14:paraId="73DA83B3" w14:textId="77777777" w:rsidR="00544E62" w:rsidRPr="00ED74DA" w:rsidRDefault="00544E62" w:rsidP="00544E62">
      <w:pPr>
        <w:pStyle w:val="ListParagraph"/>
        <w:spacing w:after="120"/>
        <w:ind w:left="567"/>
        <w:jc w:val="both"/>
        <w:rPr>
          <w:szCs w:val="24"/>
          <w:lang w:val="ru-RU"/>
        </w:rPr>
      </w:pPr>
    </w:p>
    <w:p w14:paraId="0CC487B0" w14:textId="1D3DB7CD" w:rsidR="00544E62" w:rsidRPr="00ED74DA" w:rsidRDefault="005C417C" w:rsidP="00D74F53">
      <w:pPr>
        <w:pStyle w:val="ListParagraph"/>
        <w:spacing w:after="120"/>
        <w:ind w:left="0" w:firstLine="567"/>
        <w:jc w:val="both"/>
        <w:rPr>
          <w:szCs w:val="24"/>
          <w:lang w:val="ru-RU"/>
        </w:rPr>
      </w:pPr>
      <w:r w:rsidRPr="00ED74DA">
        <w:rPr>
          <w:szCs w:val="24"/>
          <w:lang w:val="ru-RU"/>
        </w:rPr>
        <w:t xml:space="preserve">1. </w:t>
      </w:r>
      <w:r w:rsidR="00E2621F" w:rsidRPr="00ED74DA">
        <w:rPr>
          <w:szCs w:val="24"/>
          <w:lang w:val="ru-RU"/>
        </w:rPr>
        <w:t xml:space="preserve">Напомињемо да </w:t>
      </w:r>
      <w:r w:rsidR="00544E62" w:rsidRPr="00ED74DA">
        <w:rPr>
          <w:szCs w:val="24"/>
          <w:lang w:val="ru-RU"/>
        </w:rPr>
        <w:t xml:space="preserve">Министарство за људска и мањинска права и друштвени дијалог </w:t>
      </w:r>
      <w:r w:rsidR="00544E62" w:rsidRPr="005916AC">
        <w:rPr>
          <w:b/>
          <w:szCs w:val="24"/>
          <w:lang w:val="sr-Cyrl-CS"/>
        </w:rPr>
        <w:t>није</w:t>
      </w:r>
      <w:r w:rsidR="00544E62" w:rsidRPr="00ED74DA">
        <w:rPr>
          <w:b/>
          <w:szCs w:val="24"/>
          <w:lang w:val="ru-RU"/>
        </w:rPr>
        <w:t xml:space="preserve"> </w:t>
      </w:r>
      <w:r w:rsidR="00544E62" w:rsidRPr="005916AC">
        <w:rPr>
          <w:szCs w:val="24"/>
          <w:lang w:val="ru-RU"/>
        </w:rPr>
        <w:t xml:space="preserve">у могућности да изабраним представницима организација цивилног друштва обезбеди накнаду за рад </w:t>
      </w:r>
      <w:r w:rsidR="00E2621F" w:rsidRPr="005916AC">
        <w:rPr>
          <w:szCs w:val="24"/>
          <w:lang w:val="ru-RU"/>
        </w:rPr>
        <w:t>у Савету</w:t>
      </w:r>
      <w:r w:rsidR="00D74F53">
        <w:rPr>
          <w:szCs w:val="24"/>
          <w:lang w:val="ru-RU"/>
        </w:rPr>
        <w:t>,</w:t>
      </w:r>
      <w:r w:rsidR="00E2621F" w:rsidRPr="005916AC">
        <w:rPr>
          <w:szCs w:val="24"/>
          <w:lang w:val="ru-RU"/>
        </w:rPr>
        <w:t xml:space="preserve"> </w:t>
      </w:r>
      <w:r w:rsidR="00544E62" w:rsidRPr="005916AC">
        <w:rPr>
          <w:szCs w:val="24"/>
          <w:lang w:val="ru-RU"/>
        </w:rPr>
        <w:t xml:space="preserve">нити да сноси трошкове њиховог доласка и одласка </w:t>
      </w:r>
      <w:r w:rsidRPr="00ED74DA">
        <w:rPr>
          <w:szCs w:val="24"/>
          <w:lang w:val="ru-RU"/>
        </w:rPr>
        <w:t>н</w:t>
      </w:r>
      <w:r w:rsidR="00D74F53">
        <w:rPr>
          <w:szCs w:val="24"/>
          <w:lang w:val="ru-RU"/>
        </w:rPr>
        <w:t>а састанке</w:t>
      </w:r>
      <w:r w:rsidR="00E2621F" w:rsidRPr="005916AC">
        <w:rPr>
          <w:szCs w:val="24"/>
          <w:lang w:val="ru-RU"/>
        </w:rPr>
        <w:t xml:space="preserve"> Савета</w:t>
      </w:r>
      <w:r w:rsidR="00544E62" w:rsidRPr="00ED74DA">
        <w:rPr>
          <w:szCs w:val="24"/>
          <w:lang w:val="ru-RU"/>
        </w:rPr>
        <w:t>.</w:t>
      </w:r>
    </w:p>
    <w:p w14:paraId="6A962587" w14:textId="657C660B" w:rsidR="00544E62" w:rsidRPr="005916AC" w:rsidRDefault="005C417C" w:rsidP="00544E62">
      <w:pPr>
        <w:spacing w:after="120"/>
        <w:ind w:firstLine="567"/>
        <w:jc w:val="both"/>
        <w:rPr>
          <w:szCs w:val="24"/>
          <w:lang w:val="ru-RU"/>
        </w:rPr>
      </w:pPr>
      <w:r w:rsidRPr="00ED74DA">
        <w:rPr>
          <w:szCs w:val="24"/>
          <w:lang w:val="sr-Cyrl-RS"/>
        </w:rPr>
        <w:t xml:space="preserve">2. </w:t>
      </w:r>
      <w:r w:rsidR="00544E62" w:rsidRPr="005916AC">
        <w:rPr>
          <w:szCs w:val="24"/>
          <w:lang w:val="ru-RU"/>
        </w:rPr>
        <w:t xml:space="preserve">Потребни обрасци, као и додатне информације за њихово попуњавање се </w:t>
      </w:r>
      <w:r w:rsidR="00D74F53" w:rsidRPr="005916AC">
        <w:rPr>
          <w:szCs w:val="24"/>
          <w:lang w:val="ru-RU"/>
        </w:rPr>
        <w:t xml:space="preserve">налазе </w:t>
      </w:r>
      <w:r w:rsidR="00544E62" w:rsidRPr="005916AC">
        <w:rPr>
          <w:szCs w:val="24"/>
          <w:lang w:val="ru-RU"/>
        </w:rPr>
        <w:t>у оквиру следећих докумената:</w:t>
      </w:r>
    </w:p>
    <w:p w14:paraId="1D2AADE5" w14:textId="77777777" w:rsidR="00544E62" w:rsidRPr="00ED74DA" w:rsidRDefault="00544E62" w:rsidP="00544E62">
      <w:pPr>
        <w:numPr>
          <w:ilvl w:val="0"/>
          <w:numId w:val="2"/>
        </w:numPr>
        <w:spacing w:after="120"/>
        <w:ind w:left="1134"/>
        <w:jc w:val="both"/>
        <w:rPr>
          <w:szCs w:val="24"/>
        </w:rPr>
      </w:pPr>
      <w:proofErr w:type="spellStart"/>
      <w:r w:rsidRPr="00ED74DA">
        <w:rPr>
          <w:szCs w:val="24"/>
        </w:rPr>
        <w:t>Анекс</w:t>
      </w:r>
      <w:proofErr w:type="spellEnd"/>
      <w:r w:rsidRPr="00ED74DA">
        <w:rPr>
          <w:szCs w:val="24"/>
        </w:rPr>
        <w:t xml:space="preserve"> 1 – </w:t>
      </w:r>
      <w:proofErr w:type="spellStart"/>
      <w:r w:rsidRPr="00ED74DA">
        <w:rPr>
          <w:szCs w:val="24"/>
        </w:rPr>
        <w:t>Пријавни</w:t>
      </w:r>
      <w:proofErr w:type="spellEnd"/>
      <w:r w:rsidRPr="00ED74DA">
        <w:rPr>
          <w:szCs w:val="24"/>
        </w:rPr>
        <w:t xml:space="preserve"> </w:t>
      </w:r>
      <w:proofErr w:type="spellStart"/>
      <w:r w:rsidRPr="00ED74DA">
        <w:rPr>
          <w:szCs w:val="24"/>
        </w:rPr>
        <w:t>формулар</w:t>
      </w:r>
      <w:proofErr w:type="spellEnd"/>
    </w:p>
    <w:p w14:paraId="095DFBB8" w14:textId="77777777" w:rsidR="00544E62" w:rsidRPr="00ED74DA" w:rsidRDefault="00544E62" w:rsidP="00544E62">
      <w:pPr>
        <w:numPr>
          <w:ilvl w:val="0"/>
          <w:numId w:val="2"/>
        </w:numPr>
        <w:spacing w:after="120"/>
        <w:ind w:left="1134"/>
        <w:jc w:val="both"/>
        <w:rPr>
          <w:szCs w:val="24"/>
        </w:rPr>
      </w:pPr>
      <w:proofErr w:type="spellStart"/>
      <w:r w:rsidRPr="00ED74DA">
        <w:rPr>
          <w:szCs w:val="24"/>
        </w:rPr>
        <w:t>Анекс</w:t>
      </w:r>
      <w:proofErr w:type="spellEnd"/>
      <w:r w:rsidRPr="00ED74DA">
        <w:rPr>
          <w:szCs w:val="24"/>
        </w:rPr>
        <w:t xml:space="preserve"> </w:t>
      </w:r>
      <w:r w:rsidRPr="00ED74DA">
        <w:rPr>
          <w:szCs w:val="24"/>
          <w:lang w:val="sr-Cyrl-RS"/>
        </w:rPr>
        <w:t>2</w:t>
      </w:r>
      <w:r w:rsidRPr="00ED74DA">
        <w:rPr>
          <w:szCs w:val="24"/>
        </w:rPr>
        <w:t xml:space="preserve"> – </w:t>
      </w:r>
      <w:proofErr w:type="spellStart"/>
      <w:r w:rsidRPr="00ED74DA">
        <w:rPr>
          <w:szCs w:val="24"/>
        </w:rPr>
        <w:t>Образац</w:t>
      </w:r>
      <w:proofErr w:type="spellEnd"/>
      <w:r w:rsidRPr="00ED74DA">
        <w:rPr>
          <w:szCs w:val="24"/>
        </w:rPr>
        <w:t xml:space="preserve"> о </w:t>
      </w:r>
      <w:proofErr w:type="spellStart"/>
      <w:r w:rsidRPr="00ED74DA">
        <w:rPr>
          <w:szCs w:val="24"/>
        </w:rPr>
        <w:t>реализованим</w:t>
      </w:r>
      <w:proofErr w:type="spellEnd"/>
      <w:r w:rsidRPr="00ED74DA">
        <w:rPr>
          <w:szCs w:val="24"/>
        </w:rPr>
        <w:t xml:space="preserve"> </w:t>
      </w:r>
      <w:proofErr w:type="spellStart"/>
      <w:r w:rsidRPr="00ED74DA">
        <w:rPr>
          <w:szCs w:val="24"/>
        </w:rPr>
        <w:t>пројектим</w:t>
      </w:r>
      <w:proofErr w:type="spellEnd"/>
      <w:r w:rsidRPr="00ED74DA">
        <w:rPr>
          <w:szCs w:val="24"/>
          <w:lang w:val="sr-Cyrl-RS"/>
        </w:rPr>
        <w:t xml:space="preserve">а </w:t>
      </w:r>
    </w:p>
    <w:p w14:paraId="758E66EE" w14:textId="185BE224" w:rsidR="00544E62" w:rsidRPr="00ED74DA" w:rsidRDefault="00544E62" w:rsidP="00544E62">
      <w:pPr>
        <w:numPr>
          <w:ilvl w:val="0"/>
          <w:numId w:val="2"/>
        </w:numPr>
        <w:spacing w:after="120"/>
        <w:ind w:left="1134"/>
        <w:jc w:val="both"/>
        <w:rPr>
          <w:szCs w:val="24"/>
        </w:rPr>
      </w:pPr>
      <w:proofErr w:type="spellStart"/>
      <w:r w:rsidRPr="00ED74DA">
        <w:rPr>
          <w:szCs w:val="24"/>
        </w:rPr>
        <w:t>Анекс</w:t>
      </w:r>
      <w:proofErr w:type="spellEnd"/>
      <w:r w:rsidRPr="00ED74DA">
        <w:rPr>
          <w:szCs w:val="24"/>
        </w:rPr>
        <w:t xml:space="preserve"> </w:t>
      </w:r>
      <w:r w:rsidRPr="00ED74DA">
        <w:rPr>
          <w:szCs w:val="24"/>
          <w:lang w:val="sr-Cyrl-RS"/>
        </w:rPr>
        <w:t>3</w:t>
      </w:r>
      <w:r w:rsidRPr="00ED74DA">
        <w:rPr>
          <w:szCs w:val="24"/>
        </w:rPr>
        <w:t xml:space="preserve"> – </w:t>
      </w:r>
      <w:proofErr w:type="spellStart"/>
      <w:r w:rsidRPr="00ED74DA">
        <w:rPr>
          <w:szCs w:val="24"/>
        </w:rPr>
        <w:t>Образац</w:t>
      </w:r>
      <w:proofErr w:type="spellEnd"/>
      <w:r w:rsidRPr="00ED74DA">
        <w:rPr>
          <w:szCs w:val="24"/>
        </w:rPr>
        <w:t xml:space="preserve"> о </w:t>
      </w:r>
      <w:proofErr w:type="spellStart"/>
      <w:r w:rsidRPr="00ED74DA">
        <w:rPr>
          <w:szCs w:val="24"/>
        </w:rPr>
        <w:t>објављеним</w:t>
      </w:r>
      <w:proofErr w:type="spellEnd"/>
      <w:r w:rsidRPr="00ED74DA">
        <w:rPr>
          <w:szCs w:val="24"/>
        </w:rPr>
        <w:t xml:space="preserve"> </w:t>
      </w:r>
      <w:proofErr w:type="spellStart"/>
      <w:r w:rsidRPr="00ED74DA">
        <w:rPr>
          <w:szCs w:val="24"/>
        </w:rPr>
        <w:t>публикацијама</w:t>
      </w:r>
      <w:proofErr w:type="spellEnd"/>
    </w:p>
    <w:p w14:paraId="3465C1B5" w14:textId="1C1CE093" w:rsidR="00E22F4C" w:rsidRPr="005916AC" w:rsidRDefault="00E22F4C" w:rsidP="005916AC">
      <w:pPr>
        <w:numPr>
          <w:ilvl w:val="0"/>
          <w:numId w:val="2"/>
        </w:numPr>
        <w:spacing w:after="120"/>
        <w:ind w:left="1134"/>
        <w:jc w:val="both"/>
        <w:rPr>
          <w:szCs w:val="24"/>
        </w:rPr>
      </w:pPr>
      <w:r w:rsidRPr="00ED74DA">
        <w:rPr>
          <w:szCs w:val="24"/>
          <w:lang w:val="sr-Cyrl-RS"/>
        </w:rPr>
        <w:t>Анекс 4 – Изјава о одсуству сукоба интереса</w:t>
      </w:r>
      <w:r w:rsidR="005C417C" w:rsidRPr="00E337E9">
        <w:rPr>
          <w:szCs w:val="24"/>
          <w:lang w:val="sr-Cyrl-RS"/>
        </w:rPr>
        <w:t>.</w:t>
      </w:r>
    </w:p>
    <w:p w14:paraId="7EFD2F15" w14:textId="7E3CE1DD" w:rsidR="007C52D2" w:rsidRPr="00ED74DA" w:rsidRDefault="00E22F4C">
      <w:pPr>
        <w:rPr>
          <w:szCs w:val="24"/>
          <w:lang w:val="sr-Cyrl-RS"/>
        </w:rPr>
      </w:pPr>
      <w:r w:rsidRPr="005916AC">
        <w:rPr>
          <w:szCs w:val="24"/>
        </w:rPr>
        <w:lastRenderedPageBreak/>
        <w:t xml:space="preserve"> </w:t>
      </w:r>
    </w:p>
    <w:sectPr w:rsidR="007C52D2" w:rsidRPr="00ED74DA" w:rsidSect="00E337E9">
      <w:pgSz w:w="12240" w:h="15840"/>
      <w:pgMar w:top="1440" w:right="1440"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1519D" w14:textId="77777777" w:rsidR="007906B6" w:rsidRDefault="007906B6" w:rsidP="00544E62">
      <w:pPr>
        <w:spacing w:after="0" w:line="240" w:lineRule="auto"/>
      </w:pPr>
      <w:r>
        <w:separator/>
      </w:r>
    </w:p>
  </w:endnote>
  <w:endnote w:type="continuationSeparator" w:id="0">
    <w:p w14:paraId="54065B87" w14:textId="77777777" w:rsidR="007906B6" w:rsidRDefault="007906B6" w:rsidP="00544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C3C4CD" w14:textId="77777777" w:rsidR="007906B6" w:rsidRDefault="007906B6" w:rsidP="00544E62">
      <w:pPr>
        <w:spacing w:after="0" w:line="240" w:lineRule="auto"/>
      </w:pPr>
      <w:r>
        <w:separator/>
      </w:r>
    </w:p>
  </w:footnote>
  <w:footnote w:type="continuationSeparator" w:id="0">
    <w:p w14:paraId="560E15C4" w14:textId="77777777" w:rsidR="007906B6" w:rsidRDefault="007906B6" w:rsidP="00544E62">
      <w:pPr>
        <w:spacing w:after="0" w:line="240" w:lineRule="auto"/>
      </w:pPr>
      <w:r>
        <w:continuationSeparator/>
      </w:r>
    </w:p>
  </w:footnote>
  <w:footnote w:id="1">
    <w:p w14:paraId="099C558E" w14:textId="018608D1" w:rsidR="00E31D9A" w:rsidRPr="00E31D9A" w:rsidRDefault="00E31D9A">
      <w:pPr>
        <w:pStyle w:val="FootnoteText"/>
        <w:rPr>
          <w:rFonts w:ascii="Times New Roman" w:hAnsi="Times New Roman"/>
          <w:lang w:val="sr-Cyrl-RS"/>
        </w:rPr>
      </w:pPr>
      <w:r w:rsidRPr="00E31D9A">
        <w:rPr>
          <w:rStyle w:val="FootnoteReference"/>
          <w:rFonts w:ascii="Times New Roman" w:hAnsi="Times New Roman"/>
        </w:rPr>
        <w:footnoteRef/>
      </w:r>
      <w:r w:rsidRPr="00E31D9A">
        <w:rPr>
          <w:rFonts w:ascii="Times New Roman" w:hAnsi="Times New Roman"/>
        </w:rPr>
        <w:t xml:space="preserve"> </w:t>
      </w:r>
      <w:r w:rsidRPr="00E31D9A">
        <w:rPr>
          <w:rFonts w:ascii="Times New Roman" w:hAnsi="Times New Roman"/>
          <w:lang w:val="ru-RU"/>
        </w:rPr>
        <w:t xml:space="preserve">Испуњеност критеријума 1. и 2. дефинисаних тачком </w:t>
      </w:r>
      <w:r w:rsidRPr="00E31D9A">
        <w:rPr>
          <w:rFonts w:ascii="Times New Roman" w:hAnsi="Times New Roman"/>
        </w:rPr>
        <w:t>III</w:t>
      </w:r>
      <w:r w:rsidRPr="00E31D9A">
        <w:rPr>
          <w:rFonts w:ascii="Times New Roman" w:hAnsi="Times New Roman"/>
          <w:lang w:val="ru-RU"/>
        </w:rPr>
        <w:t xml:space="preserve"> Јавног позива (КРИТЕРИЈУМИ) провериће Комисија по службеној дужности увидом у регистре које води Агенција за привредне регистре.</w:t>
      </w:r>
    </w:p>
  </w:footnote>
  <w:footnote w:id="2">
    <w:p w14:paraId="67997CA1" w14:textId="70C065F8" w:rsidR="005916AC" w:rsidRPr="005916AC" w:rsidRDefault="005916AC">
      <w:pPr>
        <w:pStyle w:val="FootnoteText"/>
        <w:rPr>
          <w:rFonts w:ascii="Times New Roman" w:hAnsi="Times New Roman"/>
          <w:lang w:val="sr-Cyrl-RS"/>
        </w:rPr>
      </w:pPr>
      <w:r w:rsidRPr="005916AC">
        <w:rPr>
          <w:rStyle w:val="FootnoteReference"/>
          <w:rFonts w:ascii="Times New Roman" w:hAnsi="Times New Roman"/>
        </w:rPr>
        <w:footnoteRef/>
      </w:r>
      <w:r w:rsidRPr="005916AC">
        <w:rPr>
          <w:rFonts w:ascii="Times New Roman" w:hAnsi="Times New Roman"/>
          <w:lang w:val="sr-Cyrl-RS"/>
        </w:rPr>
        <w:t xml:space="preserve"> Критеријуми 4. и 5. означени као „пожељно” нису елиминационог карактера, већ ће се додатно вредновати у процесу селекције.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4082E"/>
    <w:multiLevelType w:val="hybridMultilevel"/>
    <w:tmpl w:val="2EB07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6E46E0"/>
    <w:multiLevelType w:val="hybridMultilevel"/>
    <w:tmpl w:val="1F960382"/>
    <w:lvl w:ilvl="0" w:tplc="0409000F">
      <w:start w:val="1"/>
      <w:numFmt w:val="decimal"/>
      <w:lvlText w:val="%1."/>
      <w:lvlJc w:val="left"/>
      <w:pPr>
        <w:ind w:left="1287" w:hanging="360"/>
      </w:p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2" w15:restartNumberingAfterBreak="0">
    <w:nsid w:val="34D10550"/>
    <w:multiLevelType w:val="hybridMultilevel"/>
    <w:tmpl w:val="E134025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6F7CC2"/>
    <w:multiLevelType w:val="hybridMultilevel"/>
    <w:tmpl w:val="5A967EE8"/>
    <w:lvl w:ilvl="0" w:tplc="04090011">
      <w:start w:val="1"/>
      <w:numFmt w:val="decimal"/>
      <w:lvlText w:val="%1)"/>
      <w:lvlJc w:val="left"/>
      <w:pPr>
        <w:ind w:left="720" w:hanging="360"/>
      </w:pPr>
    </w:lvl>
    <w:lvl w:ilvl="1" w:tplc="281A0019" w:tentative="1">
      <w:start w:val="1"/>
      <w:numFmt w:val="lowerLetter"/>
      <w:lvlText w:val="%2."/>
      <w:lvlJc w:val="left"/>
      <w:pPr>
        <w:ind w:left="1440" w:hanging="360"/>
      </w:pPr>
      <w:rPr>
        <w:rFonts w:cs="Times New Roman"/>
      </w:rPr>
    </w:lvl>
    <w:lvl w:ilvl="2" w:tplc="281A001B" w:tentative="1">
      <w:start w:val="1"/>
      <w:numFmt w:val="lowerRoman"/>
      <w:lvlText w:val="%3."/>
      <w:lvlJc w:val="right"/>
      <w:pPr>
        <w:ind w:left="2160" w:hanging="180"/>
      </w:pPr>
      <w:rPr>
        <w:rFonts w:cs="Times New Roman"/>
      </w:rPr>
    </w:lvl>
    <w:lvl w:ilvl="3" w:tplc="281A000F" w:tentative="1">
      <w:start w:val="1"/>
      <w:numFmt w:val="decimal"/>
      <w:lvlText w:val="%4."/>
      <w:lvlJc w:val="left"/>
      <w:pPr>
        <w:ind w:left="2880" w:hanging="360"/>
      </w:pPr>
      <w:rPr>
        <w:rFonts w:cs="Times New Roman"/>
      </w:rPr>
    </w:lvl>
    <w:lvl w:ilvl="4" w:tplc="281A0019" w:tentative="1">
      <w:start w:val="1"/>
      <w:numFmt w:val="lowerLetter"/>
      <w:lvlText w:val="%5."/>
      <w:lvlJc w:val="left"/>
      <w:pPr>
        <w:ind w:left="3600" w:hanging="360"/>
      </w:pPr>
      <w:rPr>
        <w:rFonts w:cs="Times New Roman"/>
      </w:rPr>
    </w:lvl>
    <w:lvl w:ilvl="5" w:tplc="281A001B" w:tentative="1">
      <w:start w:val="1"/>
      <w:numFmt w:val="lowerRoman"/>
      <w:lvlText w:val="%6."/>
      <w:lvlJc w:val="right"/>
      <w:pPr>
        <w:ind w:left="4320" w:hanging="180"/>
      </w:pPr>
      <w:rPr>
        <w:rFonts w:cs="Times New Roman"/>
      </w:rPr>
    </w:lvl>
    <w:lvl w:ilvl="6" w:tplc="281A000F" w:tentative="1">
      <w:start w:val="1"/>
      <w:numFmt w:val="decimal"/>
      <w:lvlText w:val="%7."/>
      <w:lvlJc w:val="left"/>
      <w:pPr>
        <w:ind w:left="5040" w:hanging="360"/>
      </w:pPr>
      <w:rPr>
        <w:rFonts w:cs="Times New Roman"/>
      </w:rPr>
    </w:lvl>
    <w:lvl w:ilvl="7" w:tplc="281A0019" w:tentative="1">
      <w:start w:val="1"/>
      <w:numFmt w:val="lowerLetter"/>
      <w:lvlText w:val="%8."/>
      <w:lvlJc w:val="left"/>
      <w:pPr>
        <w:ind w:left="5760" w:hanging="360"/>
      </w:pPr>
      <w:rPr>
        <w:rFonts w:cs="Times New Roman"/>
      </w:rPr>
    </w:lvl>
    <w:lvl w:ilvl="8" w:tplc="281A001B" w:tentative="1">
      <w:start w:val="1"/>
      <w:numFmt w:val="lowerRoman"/>
      <w:lvlText w:val="%9."/>
      <w:lvlJc w:val="right"/>
      <w:pPr>
        <w:ind w:left="6480" w:hanging="180"/>
      </w:pPr>
      <w:rPr>
        <w:rFonts w:cs="Times New Roman"/>
      </w:rPr>
    </w:lvl>
  </w:abstractNum>
  <w:abstractNum w:abstractNumId="4" w15:restartNumberingAfterBreak="0">
    <w:nsid w:val="67253681"/>
    <w:multiLevelType w:val="hybridMultilevel"/>
    <w:tmpl w:val="079C63F6"/>
    <w:lvl w:ilvl="0" w:tplc="3C04CACC">
      <w:start w:val="1"/>
      <w:numFmt w:val="decimal"/>
      <w:lvlText w:val="%1."/>
      <w:lvlJc w:val="left"/>
      <w:pPr>
        <w:ind w:left="1647" w:hanging="360"/>
      </w:pPr>
      <w:rPr>
        <w:rFonts w:hint="default"/>
        <w:b w:val="0"/>
        <w:i w:val="0"/>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E62"/>
    <w:rsid w:val="00017919"/>
    <w:rsid w:val="00042D80"/>
    <w:rsid w:val="0004627A"/>
    <w:rsid w:val="001073B8"/>
    <w:rsid w:val="00117373"/>
    <w:rsid w:val="00156DC9"/>
    <w:rsid w:val="00175135"/>
    <w:rsid w:val="00233CE8"/>
    <w:rsid w:val="00262F89"/>
    <w:rsid w:val="00271858"/>
    <w:rsid w:val="002F466C"/>
    <w:rsid w:val="003F3F4E"/>
    <w:rsid w:val="0047389B"/>
    <w:rsid w:val="0053493E"/>
    <w:rsid w:val="00544E62"/>
    <w:rsid w:val="005916AC"/>
    <w:rsid w:val="005C417C"/>
    <w:rsid w:val="005D0143"/>
    <w:rsid w:val="005E4ABC"/>
    <w:rsid w:val="005F22CE"/>
    <w:rsid w:val="0063297E"/>
    <w:rsid w:val="00643DB0"/>
    <w:rsid w:val="006B15FA"/>
    <w:rsid w:val="0070176F"/>
    <w:rsid w:val="00711C1D"/>
    <w:rsid w:val="0071376E"/>
    <w:rsid w:val="0076318E"/>
    <w:rsid w:val="007845E2"/>
    <w:rsid w:val="007906B6"/>
    <w:rsid w:val="007C52D2"/>
    <w:rsid w:val="007C6085"/>
    <w:rsid w:val="008522C6"/>
    <w:rsid w:val="009456F5"/>
    <w:rsid w:val="00950B5C"/>
    <w:rsid w:val="00956E3B"/>
    <w:rsid w:val="009D7A10"/>
    <w:rsid w:val="00A4287F"/>
    <w:rsid w:val="00AA07E3"/>
    <w:rsid w:val="00AD1D9C"/>
    <w:rsid w:val="00B40711"/>
    <w:rsid w:val="00B439D4"/>
    <w:rsid w:val="00BB4F58"/>
    <w:rsid w:val="00C841E8"/>
    <w:rsid w:val="00CA4E1A"/>
    <w:rsid w:val="00D52B40"/>
    <w:rsid w:val="00D74F53"/>
    <w:rsid w:val="00D90518"/>
    <w:rsid w:val="00DB71CC"/>
    <w:rsid w:val="00DD7E52"/>
    <w:rsid w:val="00E22F4C"/>
    <w:rsid w:val="00E2621F"/>
    <w:rsid w:val="00E31D9A"/>
    <w:rsid w:val="00E337E9"/>
    <w:rsid w:val="00ED74DA"/>
    <w:rsid w:val="00EF1571"/>
    <w:rsid w:val="00F72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84A487"/>
  <w15:chartTrackingRefBased/>
  <w15:docId w15:val="{09C450A4-24C5-4127-B19C-857E4ED12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E62"/>
    <w:pPr>
      <w:spacing w:after="200" w:line="276"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44E62"/>
    <w:rPr>
      <w:rFonts w:cs="Times New Roman"/>
      <w:color w:val="0000FF"/>
      <w:u w:val="single"/>
    </w:rPr>
  </w:style>
  <w:style w:type="paragraph" w:styleId="FootnoteText">
    <w:name w:val="footnote text"/>
    <w:aliases w:val="Footnotes,Footnote Text Char Char Char,Footnote Text Char Char,single space Char,ft Char,single space,ft,Footnote Text Char Char Char Char Char Char Char Char,Footnote Text Char Char Char Char1 Char,f,FOOTNOTES,fn,Fußnotentext Char,ADB"/>
    <w:basedOn w:val="Normal"/>
    <w:link w:val="FootnoteTextChar"/>
    <w:uiPriority w:val="99"/>
    <w:rsid w:val="00544E62"/>
    <w:pPr>
      <w:spacing w:after="0" w:line="240" w:lineRule="auto"/>
    </w:pPr>
    <w:rPr>
      <w:rFonts w:ascii="Calibri" w:hAnsi="Calibri"/>
      <w:sz w:val="20"/>
      <w:szCs w:val="20"/>
    </w:rPr>
  </w:style>
  <w:style w:type="character" w:customStyle="1" w:styleId="FootnoteTextChar">
    <w:name w:val="Footnote Text Char"/>
    <w:aliases w:val="Footnotes Char,Footnote Text Char Char Char Char,Footnote Text Char Char Char1,single space Char Char,ft Char Char,single space Char1,ft Char1,Footnote Text Char Char Char Char Char Char Char Char Char,f Char,FOOTNOTES Char,fn Char"/>
    <w:basedOn w:val="DefaultParagraphFont"/>
    <w:link w:val="FootnoteText"/>
    <w:uiPriority w:val="99"/>
    <w:rsid w:val="00544E62"/>
    <w:rPr>
      <w:rFonts w:ascii="Calibri" w:eastAsia="Calibri" w:hAnsi="Calibri" w:cs="Times New Roman"/>
      <w:sz w:val="20"/>
      <w:szCs w:val="20"/>
    </w:rPr>
  </w:style>
  <w:style w:type="character" w:styleId="FootnoteReference">
    <w:name w:val="footnote reference"/>
    <w:basedOn w:val="DefaultParagraphFont"/>
    <w:uiPriority w:val="99"/>
    <w:semiHidden/>
    <w:rsid w:val="00544E62"/>
    <w:rPr>
      <w:rFonts w:cs="Times New Roman"/>
      <w:vertAlign w:val="superscript"/>
    </w:rPr>
  </w:style>
  <w:style w:type="character" w:styleId="CommentReference">
    <w:name w:val="annotation reference"/>
    <w:basedOn w:val="DefaultParagraphFont"/>
    <w:uiPriority w:val="99"/>
    <w:semiHidden/>
    <w:rsid w:val="00544E62"/>
    <w:rPr>
      <w:rFonts w:cs="Times New Roman"/>
      <w:sz w:val="16"/>
      <w:szCs w:val="16"/>
    </w:rPr>
  </w:style>
  <w:style w:type="paragraph" w:styleId="CommentText">
    <w:name w:val="annotation text"/>
    <w:basedOn w:val="Normal"/>
    <w:link w:val="CommentTextChar"/>
    <w:uiPriority w:val="99"/>
    <w:semiHidden/>
    <w:rsid w:val="00544E62"/>
    <w:pPr>
      <w:spacing w:line="240" w:lineRule="auto"/>
    </w:pPr>
    <w:rPr>
      <w:sz w:val="20"/>
      <w:szCs w:val="20"/>
    </w:rPr>
  </w:style>
  <w:style w:type="character" w:customStyle="1" w:styleId="CommentTextChar">
    <w:name w:val="Comment Text Char"/>
    <w:basedOn w:val="DefaultParagraphFont"/>
    <w:link w:val="CommentText"/>
    <w:uiPriority w:val="99"/>
    <w:semiHidden/>
    <w:rsid w:val="00544E62"/>
    <w:rPr>
      <w:rFonts w:ascii="Times New Roman" w:eastAsia="Calibri" w:hAnsi="Times New Roman" w:cs="Times New Roman"/>
      <w:sz w:val="20"/>
      <w:szCs w:val="20"/>
    </w:rPr>
  </w:style>
  <w:style w:type="paragraph" w:styleId="ListParagraph">
    <w:name w:val="List Paragraph"/>
    <w:basedOn w:val="Normal"/>
    <w:uiPriority w:val="34"/>
    <w:qFormat/>
    <w:rsid w:val="00544E62"/>
    <w:pPr>
      <w:ind w:left="720"/>
      <w:contextualSpacing/>
    </w:pPr>
  </w:style>
  <w:style w:type="paragraph" w:styleId="CommentSubject">
    <w:name w:val="annotation subject"/>
    <w:basedOn w:val="CommentText"/>
    <w:next w:val="CommentText"/>
    <w:link w:val="CommentSubjectChar"/>
    <w:uiPriority w:val="99"/>
    <w:semiHidden/>
    <w:unhideWhenUsed/>
    <w:rsid w:val="0047389B"/>
    <w:rPr>
      <w:b/>
      <w:bCs/>
    </w:rPr>
  </w:style>
  <w:style w:type="character" w:customStyle="1" w:styleId="CommentSubjectChar">
    <w:name w:val="Comment Subject Char"/>
    <w:basedOn w:val="CommentTextChar"/>
    <w:link w:val="CommentSubject"/>
    <w:uiPriority w:val="99"/>
    <w:semiHidden/>
    <w:rsid w:val="0047389B"/>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4738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89B"/>
    <w:rPr>
      <w:rFonts w:ascii="Segoe UI" w:eastAsia="Calibri" w:hAnsi="Segoe UI" w:cs="Segoe UI"/>
      <w:sz w:val="18"/>
      <w:szCs w:val="18"/>
    </w:rPr>
  </w:style>
  <w:style w:type="paragraph" w:styleId="Revision">
    <w:name w:val="Revision"/>
    <w:hidden/>
    <w:uiPriority w:val="99"/>
    <w:semiHidden/>
    <w:rsid w:val="00E337E9"/>
    <w:pPr>
      <w:spacing w:after="0" w:line="240" w:lineRule="auto"/>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ek.scd@minljmpdd.gov.rs" TargetMode="External"/><Relationship Id="rId4" Type="http://schemas.openxmlformats.org/officeDocument/2006/relationships/settings" Target="settings.xml"/><Relationship Id="rId9" Type="http://schemas.openxmlformats.org/officeDocument/2006/relationships/hyperlink" Target="mailto:sek.scd@minljmpdd.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5B115-4E05-4310-AF8C-7DCAB0647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1141</Words>
  <Characters>6509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Radojlović</dc:creator>
  <cp:keywords/>
  <dc:description/>
  <cp:lastModifiedBy>Milena Banović</cp:lastModifiedBy>
  <cp:revision>7</cp:revision>
  <dcterms:created xsi:type="dcterms:W3CDTF">2023-01-09T09:15:00Z</dcterms:created>
  <dcterms:modified xsi:type="dcterms:W3CDTF">2023-01-09T12:59:00Z</dcterms:modified>
</cp:coreProperties>
</file>