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11710" w:type="dxa"/>
        <w:tblLayout w:type="fixed"/>
        <w:tblLook w:val="00A0" w:firstRow="1" w:lastRow="0" w:firstColumn="1" w:lastColumn="0" w:noHBand="0" w:noVBand="0"/>
      </w:tblPr>
      <w:tblGrid>
        <w:gridCol w:w="2052"/>
        <w:gridCol w:w="2777"/>
        <w:gridCol w:w="2052"/>
        <w:gridCol w:w="2777"/>
        <w:gridCol w:w="2052"/>
      </w:tblGrid>
      <w:tr w:rsidR="00A37904" w:rsidRPr="001C14FB" w14:paraId="223C71B4" w14:textId="77777777" w:rsidTr="00E87497">
        <w:trPr>
          <w:gridBefore w:val="1"/>
          <w:wBefore w:w="2052" w:type="dxa"/>
          <w:trHeight w:val="482"/>
        </w:trPr>
        <w:tc>
          <w:tcPr>
            <w:tcW w:w="4829" w:type="dxa"/>
            <w:gridSpan w:val="2"/>
            <w:hideMark/>
          </w:tcPr>
          <w:p w14:paraId="3641707E" w14:textId="77777777" w:rsidR="00A37904" w:rsidRPr="005E3198" w:rsidRDefault="00A37904" w:rsidP="00E8749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gridSpan w:val="2"/>
          </w:tcPr>
          <w:p w14:paraId="07855C8E" w14:textId="27529A4C" w:rsidR="00A37904" w:rsidRPr="005E3198" w:rsidRDefault="00A37904" w:rsidP="00720FD7">
            <w:pPr>
              <w:spacing w:after="0" w:line="240" w:lineRule="auto"/>
              <w:jc w:val="center"/>
              <w:rPr>
                <w:rFonts w:ascii="Times New Roman" w:eastAsia="Calibri" w:hAnsi="Times New Roman" w:cs="Times New Roman"/>
                <w:b/>
                <w:sz w:val="24"/>
                <w:szCs w:val="24"/>
              </w:rPr>
            </w:pPr>
          </w:p>
        </w:tc>
      </w:tr>
      <w:tr w:rsidR="00A37904" w:rsidRPr="001C14FB" w14:paraId="35148CC8" w14:textId="77777777" w:rsidTr="00E87497">
        <w:trPr>
          <w:gridBefore w:val="1"/>
          <w:wBefore w:w="2052" w:type="dxa"/>
          <w:trHeight w:val="120"/>
        </w:trPr>
        <w:tc>
          <w:tcPr>
            <w:tcW w:w="4829" w:type="dxa"/>
            <w:gridSpan w:val="2"/>
          </w:tcPr>
          <w:p w14:paraId="03E2D020" w14:textId="77777777" w:rsidR="00515AEB" w:rsidRPr="00515AEB" w:rsidRDefault="00515AEB" w:rsidP="00E87497">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2650999C" w:rsidR="00515AEB" w:rsidRPr="00515AEB" w:rsidRDefault="00515AEB" w:rsidP="00E8749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ЉУДСКА</w:t>
            </w:r>
          </w:p>
          <w:p w14:paraId="38643BB5" w14:textId="77777777" w:rsidR="00515AEB" w:rsidRPr="00515AEB" w:rsidRDefault="00515AEB" w:rsidP="00E8749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30903B88" w14:textId="7A77C582" w:rsidR="00515AEB" w:rsidRPr="005E3198" w:rsidRDefault="00515AEB" w:rsidP="00E87497">
            <w:pPr>
              <w:spacing w:after="0" w:line="240" w:lineRule="auto"/>
              <w:jc w:val="center"/>
              <w:rPr>
                <w:rFonts w:ascii="Times New Roman" w:eastAsia="Calibri" w:hAnsi="Times New Roman" w:cs="Times New Roman"/>
                <w:b/>
                <w:sz w:val="24"/>
                <w:szCs w:val="24"/>
              </w:rPr>
            </w:pPr>
          </w:p>
        </w:tc>
        <w:tc>
          <w:tcPr>
            <w:tcW w:w="4829" w:type="dxa"/>
            <w:gridSpan w:val="2"/>
          </w:tcPr>
          <w:p w14:paraId="07647CCE" w14:textId="23D650CE" w:rsidR="00515AEB" w:rsidRPr="008C230F" w:rsidRDefault="00515AEB" w:rsidP="008C230F">
            <w:pPr>
              <w:spacing w:after="0" w:line="240" w:lineRule="auto"/>
              <w:jc w:val="center"/>
              <w:rPr>
                <w:rFonts w:ascii="Times New Roman" w:eastAsia="Calibri" w:hAnsi="Times New Roman" w:cs="Times New Roman"/>
                <w:b/>
                <w:sz w:val="24"/>
                <w:szCs w:val="24"/>
                <w:lang w:val="sr-Cyrl-RS"/>
              </w:rPr>
            </w:pPr>
          </w:p>
        </w:tc>
      </w:tr>
      <w:tr w:rsidR="00A37904" w:rsidRPr="001C14FB" w14:paraId="337183CB" w14:textId="77777777" w:rsidTr="00E87497">
        <w:trPr>
          <w:gridAfter w:val="1"/>
          <w:wAfter w:w="2052" w:type="dxa"/>
          <w:trHeight w:val="120"/>
        </w:trPr>
        <w:tc>
          <w:tcPr>
            <w:tcW w:w="4829" w:type="dxa"/>
            <w:gridSpan w:val="2"/>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gridSpan w:val="2"/>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68F5EAE5" w:rsidR="000119C7" w:rsidRPr="00CC3EED" w:rsidRDefault="00515AEB" w:rsidP="007E1766">
      <w:pPr>
        <w:spacing w:after="240"/>
        <w:jc w:val="center"/>
        <w:rPr>
          <w:rFonts w:ascii="Times New Roman" w:hAnsi="Times New Roman" w:cs="Times New Roman"/>
          <w:sz w:val="24"/>
          <w:szCs w:val="24"/>
          <w:lang w:val="sr-Cyrl-RS"/>
        </w:rPr>
      </w:pPr>
      <w:r w:rsidRPr="00CC3EED">
        <w:rPr>
          <w:rFonts w:asciiTheme="majorBidi" w:hAnsiTheme="majorBidi" w:cstheme="majorBidi"/>
          <w:sz w:val="24"/>
          <w:szCs w:val="24"/>
          <w:lang w:val="sr-Cyrl-RS"/>
        </w:rPr>
        <w:t>На основу члана 12. Закона о министарствима („Службени гласник РС“, број 128/20)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CC3EED">
        <w:rPr>
          <w:rFonts w:asciiTheme="majorBidi" w:hAnsiTheme="majorBidi" w:cstheme="majorBidi"/>
          <w:sz w:val="24"/>
          <w:szCs w:val="24"/>
        </w:rPr>
        <w:t>Службени гласник РС</w:t>
      </w:r>
      <w:r w:rsidRPr="00CC3EED">
        <w:rPr>
          <w:rFonts w:asciiTheme="majorBidi" w:hAnsiTheme="majorBidi" w:cstheme="majorBidi"/>
          <w:sz w:val="24"/>
          <w:szCs w:val="24"/>
          <w:lang w:val="sr-Cyrl-RS"/>
        </w:rPr>
        <w:t>“</w:t>
      </w:r>
      <w:r w:rsidRPr="00CC3EED">
        <w:rPr>
          <w:rFonts w:asciiTheme="majorBidi" w:hAnsiTheme="majorBidi" w:cstheme="majorBidi"/>
          <w:sz w:val="24"/>
          <w:szCs w:val="24"/>
        </w:rPr>
        <w:t>, бр</w:t>
      </w:r>
      <w:r w:rsidR="007A158E" w:rsidRPr="00CC3EED">
        <w:rPr>
          <w:rFonts w:asciiTheme="majorBidi" w:hAnsiTheme="majorBidi" w:cstheme="majorBidi"/>
          <w:sz w:val="24"/>
          <w:szCs w:val="24"/>
        </w:rPr>
        <w:t>oj</w:t>
      </w:r>
      <w:r w:rsidRPr="00CC3EED">
        <w:rPr>
          <w:rFonts w:asciiTheme="majorBidi" w:hAnsiTheme="majorBidi" w:cstheme="majorBidi"/>
          <w:sz w:val="24"/>
          <w:szCs w:val="24"/>
        </w:rPr>
        <w:t xml:space="preserve"> 8</w:t>
      </w:r>
      <w:r w:rsidRPr="00CC3EED">
        <w:rPr>
          <w:rFonts w:asciiTheme="majorBidi" w:hAnsiTheme="majorBidi" w:cstheme="majorBidi"/>
          <w:sz w:val="24"/>
          <w:szCs w:val="24"/>
          <w:lang w:val="sr-Cyrl-RS"/>
        </w:rPr>
        <w:t>/20)</w:t>
      </w:r>
    </w:p>
    <w:p w14:paraId="50E286DA" w14:textId="282A9619" w:rsidR="00515AEB" w:rsidRPr="00CC3EED" w:rsidRDefault="00515AEB" w:rsidP="007E1766">
      <w:pPr>
        <w:spacing w:after="240"/>
        <w:jc w:val="center"/>
        <w:rPr>
          <w:rFonts w:ascii="Times New Roman" w:eastAsia="Calibri" w:hAnsi="Times New Roman" w:cs="Times New Roman"/>
          <w:sz w:val="24"/>
          <w:szCs w:val="24"/>
          <w:lang w:val="sr-Cyrl-RS"/>
        </w:rPr>
      </w:pPr>
      <w:r w:rsidRPr="00CC3EED">
        <w:rPr>
          <w:rFonts w:ascii="Times New Roman" w:eastAsia="Calibri" w:hAnsi="Times New Roman" w:cs="Times New Roman"/>
          <w:sz w:val="24"/>
          <w:szCs w:val="24"/>
          <w:lang w:val="sr-Cyrl-RS"/>
        </w:rPr>
        <w:t xml:space="preserve">Министарство за људска и мањинска права и друштвени дијалог упућује </w:t>
      </w:r>
    </w:p>
    <w:p w14:paraId="1D5C2A1F" w14:textId="77777777" w:rsidR="00A37904" w:rsidRPr="00CC3EED" w:rsidRDefault="00A37904" w:rsidP="000119C7">
      <w:pPr>
        <w:spacing w:after="120"/>
        <w:jc w:val="center"/>
        <w:rPr>
          <w:rFonts w:ascii="Times New Roman" w:hAnsi="Times New Roman" w:cs="Times New Roman"/>
          <w:b/>
          <w:sz w:val="24"/>
          <w:szCs w:val="24"/>
          <w:lang w:val="sr-Cyrl-RS"/>
        </w:rPr>
      </w:pPr>
      <w:r w:rsidRPr="00CC3EED">
        <w:rPr>
          <w:rFonts w:ascii="Times New Roman" w:hAnsi="Times New Roman" w:cs="Times New Roman"/>
          <w:b/>
          <w:sz w:val="24"/>
          <w:szCs w:val="24"/>
          <w:lang w:val="sr-Cyrl-RS"/>
        </w:rPr>
        <w:t>Ј А В Н И  П О З И В</w:t>
      </w:r>
    </w:p>
    <w:p w14:paraId="4A11196C" w14:textId="1E9AE093" w:rsidR="008C230F" w:rsidRDefault="00515AEB" w:rsidP="008C230F">
      <w:pPr>
        <w:spacing w:after="240"/>
        <w:jc w:val="center"/>
        <w:rPr>
          <w:rFonts w:asciiTheme="majorBidi" w:hAnsiTheme="majorBidi" w:cstheme="majorBidi"/>
          <w:b/>
          <w:sz w:val="24"/>
          <w:szCs w:val="24"/>
          <w:lang w:val="sr-Cyrl-RS"/>
        </w:rPr>
      </w:pPr>
      <w:r w:rsidRPr="00CC3EED">
        <w:rPr>
          <w:rFonts w:ascii="Times New Roman" w:hAnsi="Times New Roman" w:cs="Times New Roman"/>
          <w:b/>
          <w:sz w:val="24"/>
          <w:szCs w:val="24"/>
          <w:lang w:val="sr-Cyrl-RS"/>
        </w:rPr>
        <w:t xml:space="preserve">организацијама цивилног друштва </w:t>
      </w:r>
      <w:r w:rsidR="008C230F" w:rsidRPr="00CC3EED">
        <w:rPr>
          <w:rFonts w:ascii="Times New Roman" w:hAnsi="Times New Roman" w:cs="Times New Roman"/>
          <w:b/>
          <w:sz w:val="24"/>
          <w:szCs w:val="24"/>
          <w:lang w:val="sr-Cyrl-RS"/>
        </w:rPr>
        <w:t xml:space="preserve">за чланство </w:t>
      </w:r>
      <w:r w:rsidR="00623FEE" w:rsidRPr="00CC3EED">
        <w:rPr>
          <w:rFonts w:asciiTheme="majorBidi" w:hAnsiTheme="majorBidi" w:cstheme="majorBidi"/>
          <w:b/>
          <w:sz w:val="24"/>
          <w:szCs w:val="24"/>
          <w:lang w:val="sr-Cyrl-RS"/>
        </w:rPr>
        <w:t>у</w:t>
      </w:r>
      <w:r w:rsidR="00C26DC4" w:rsidRPr="00CC3EED">
        <w:rPr>
          <w:sz w:val="24"/>
          <w:szCs w:val="24"/>
        </w:rPr>
        <w:t xml:space="preserve"> </w:t>
      </w:r>
      <w:r w:rsidR="00C26DC4" w:rsidRPr="00CC3EED">
        <w:rPr>
          <w:rFonts w:ascii="Times New Roman" w:hAnsi="Times New Roman" w:cs="Times New Roman"/>
          <w:b/>
          <w:sz w:val="24"/>
          <w:szCs w:val="24"/>
          <w:lang w:val="sr-Cyrl-RS"/>
        </w:rPr>
        <w:t>П</w:t>
      </w:r>
      <w:r w:rsidR="00C26DC4" w:rsidRPr="00CC3EED">
        <w:rPr>
          <w:rFonts w:ascii="Times New Roman" w:hAnsi="Times New Roman" w:cs="Times New Roman"/>
          <w:b/>
          <w:sz w:val="24"/>
          <w:szCs w:val="24"/>
        </w:rPr>
        <w:t>осебној радној групи з</w:t>
      </w:r>
      <w:r w:rsidR="00E4094B">
        <w:rPr>
          <w:rFonts w:ascii="Times New Roman" w:hAnsi="Times New Roman" w:cs="Times New Roman"/>
          <w:b/>
          <w:sz w:val="24"/>
          <w:szCs w:val="24"/>
        </w:rPr>
        <w:t xml:space="preserve">а израду </w:t>
      </w:r>
      <w:r w:rsidR="00C26DC4" w:rsidRPr="00CC3EED">
        <w:rPr>
          <w:rFonts w:ascii="Times New Roman" w:hAnsi="Times New Roman" w:cs="Times New Roman"/>
          <w:b/>
          <w:sz w:val="24"/>
          <w:szCs w:val="24"/>
        </w:rPr>
        <w:t>Предлога акционог плана за остваривање права националних мањина</w:t>
      </w:r>
      <w:r w:rsidR="00623FEE" w:rsidRPr="00CC3EED">
        <w:rPr>
          <w:rFonts w:asciiTheme="majorBidi" w:hAnsiTheme="majorBidi" w:cstheme="majorBidi"/>
          <w:b/>
          <w:sz w:val="24"/>
          <w:szCs w:val="24"/>
          <w:lang w:val="sr-Cyrl-RS"/>
        </w:rPr>
        <w:t xml:space="preserve"> </w:t>
      </w:r>
    </w:p>
    <w:p w14:paraId="19340CFD" w14:textId="77777777" w:rsidR="00CC3EED" w:rsidRPr="00CC3EED" w:rsidRDefault="00CC3EED" w:rsidP="008C230F">
      <w:pPr>
        <w:spacing w:after="240"/>
        <w:jc w:val="center"/>
        <w:rPr>
          <w:rFonts w:ascii="Times New Roman" w:hAnsi="Times New Roman" w:cs="Times New Roman"/>
          <w:b/>
          <w:color w:val="0D0D0D" w:themeColor="text1" w:themeTint="F2"/>
          <w:sz w:val="24"/>
          <w:szCs w:val="24"/>
          <w:lang w:val="sr-Cyrl-RS"/>
        </w:rPr>
      </w:pPr>
    </w:p>
    <w:p w14:paraId="72E20AF3" w14:textId="472E4376" w:rsidR="005800A3" w:rsidRPr="00CC3EED" w:rsidRDefault="005800A3" w:rsidP="001A2164">
      <w:pPr>
        <w:spacing w:after="240"/>
        <w:jc w:val="both"/>
        <w:rPr>
          <w:rFonts w:ascii="Times New Roman" w:eastAsia="Calibri" w:hAnsi="Times New Roman" w:cs="Times New Roman"/>
          <w:b/>
          <w:sz w:val="24"/>
          <w:szCs w:val="24"/>
          <w:u w:val="single"/>
          <w:lang w:val="sr-Cyrl-RS"/>
        </w:rPr>
      </w:pPr>
      <w:r w:rsidRPr="00CC3EED">
        <w:rPr>
          <w:rFonts w:ascii="Times New Roman" w:eastAsia="Calibri" w:hAnsi="Times New Roman" w:cs="Times New Roman"/>
          <w:b/>
          <w:sz w:val="24"/>
          <w:szCs w:val="24"/>
        </w:rPr>
        <w:t xml:space="preserve">I </w:t>
      </w:r>
      <w:r w:rsidR="008C230F" w:rsidRPr="00CC3EED">
        <w:rPr>
          <w:rFonts w:ascii="Times New Roman" w:eastAsia="Calibri" w:hAnsi="Times New Roman" w:cs="Times New Roman"/>
          <w:b/>
          <w:sz w:val="24"/>
          <w:szCs w:val="24"/>
          <w:u w:val="single"/>
          <w:lang w:val="sr-Cyrl-RS"/>
        </w:rPr>
        <w:t xml:space="preserve">ПРЕДМЕТ ЈАВНОГ ПОЗИВА </w:t>
      </w:r>
      <w:r w:rsidR="00C6419A" w:rsidRPr="00CC3EED">
        <w:rPr>
          <w:rFonts w:ascii="Times New Roman" w:eastAsia="Calibri" w:hAnsi="Times New Roman" w:cs="Times New Roman"/>
          <w:b/>
          <w:sz w:val="24"/>
          <w:szCs w:val="24"/>
          <w:u w:val="single"/>
          <w:lang w:val="sr-Cyrl-RS"/>
        </w:rPr>
        <w:t xml:space="preserve"> </w:t>
      </w:r>
      <w:r w:rsidRPr="00CC3EED">
        <w:rPr>
          <w:rFonts w:ascii="Times New Roman" w:eastAsia="Calibri" w:hAnsi="Times New Roman" w:cs="Times New Roman"/>
          <w:b/>
          <w:sz w:val="24"/>
          <w:szCs w:val="24"/>
          <w:u w:val="single"/>
          <w:lang w:val="sr-Cyrl-RS"/>
        </w:rPr>
        <w:t xml:space="preserve"> </w:t>
      </w:r>
    </w:p>
    <w:p w14:paraId="6D17BFB1" w14:textId="6F9BC6C6" w:rsidR="00157F72" w:rsidRDefault="00623FEE" w:rsidP="00670F4B">
      <w:pPr>
        <w:spacing w:after="240"/>
        <w:ind w:firstLine="567"/>
        <w:jc w:val="both"/>
        <w:rPr>
          <w:rFonts w:ascii="Times New Roman" w:hAnsi="Times New Roman" w:cs="Times New Roman"/>
          <w:sz w:val="24"/>
          <w:szCs w:val="24"/>
          <w:lang w:val="sr-Cyrl-RS"/>
        </w:rPr>
      </w:pPr>
      <w:r w:rsidRPr="00CC3EED">
        <w:rPr>
          <w:rFonts w:ascii="Times New Roman" w:hAnsi="Times New Roman" w:cs="Times New Roman"/>
          <w:sz w:val="24"/>
          <w:szCs w:val="24"/>
        </w:rPr>
        <w:t xml:space="preserve">У складу са обавезама које је Република Србија преузела у оквиру преговарачког Поглавља 23: Правосуђе и основна права, Министарство за људска и мањинска права и друштвени дијалог, у складу са делокругом својих послова, покреће поступак доношења Акционог плана за остваривање права националних мањина. </w:t>
      </w:r>
      <w:r w:rsidR="00670F4B" w:rsidRPr="00CC3EED">
        <w:rPr>
          <w:rFonts w:ascii="Times New Roman" w:hAnsi="Times New Roman" w:cs="Times New Roman"/>
          <w:sz w:val="24"/>
          <w:szCs w:val="24"/>
          <w:lang w:val="sr-Cyrl-RS"/>
        </w:rPr>
        <w:t>У наведеном циљу,  Министарство</w:t>
      </w:r>
      <w:r w:rsidR="00670F4B" w:rsidRPr="00CC3EED">
        <w:rPr>
          <w:rFonts w:ascii="Times New Roman" w:hAnsi="Times New Roman" w:cs="Times New Roman"/>
          <w:sz w:val="24"/>
          <w:szCs w:val="24"/>
        </w:rPr>
        <w:t xml:space="preserve"> образује </w:t>
      </w:r>
      <w:r w:rsidR="00670F4B" w:rsidRPr="00CC3EED">
        <w:rPr>
          <w:rFonts w:ascii="Times New Roman" w:hAnsi="Times New Roman" w:cs="Times New Roman"/>
          <w:sz w:val="24"/>
          <w:szCs w:val="24"/>
          <w:lang w:val="sr-Cyrl-RS"/>
        </w:rPr>
        <w:t xml:space="preserve">Посебну радну групу </w:t>
      </w:r>
      <w:r w:rsidR="00670F4B" w:rsidRPr="00CC3EED">
        <w:rPr>
          <w:rFonts w:asciiTheme="majorBidi" w:hAnsiTheme="majorBidi" w:cstheme="majorBidi"/>
          <w:sz w:val="24"/>
          <w:szCs w:val="24"/>
          <w:lang w:val="sr-Cyrl-RS"/>
        </w:rPr>
        <w:t>за припрему текста Предлога акционог плана за остваривање права националних мањина</w:t>
      </w:r>
      <w:r w:rsidR="00670F4B" w:rsidRPr="00CC3EED">
        <w:rPr>
          <w:rFonts w:ascii="Times New Roman" w:hAnsi="Times New Roman" w:cs="Times New Roman"/>
          <w:sz w:val="24"/>
          <w:szCs w:val="24"/>
          <w:lang w:val="sr-Cyrl-RS"/>
        </w:rPr>
        <w:t xml:space="preserve"> чији су чланови предстваници надлежних државних органа, националних савета националних мањина и релевантних удружења.</w:t>
      </w:r>
      <w:r w:rsidRPr="00CC3EED">
        <w:rPr>
          <w:rStyle w:val="Emphasis"/>
          <w:rFonts w:ascii="Times New Roman" w:hAnsi="Times New Roman" w:cs="Times New Roman"/>
          <w:i w:val="0"/>
          <w:iCs w:val="0"/>
          <w:sz w:val="24"/>
          <w:szCs w:val="24"/>
        </w:rPr>
        <w:t xml:space="preserve"> Нови стратешки документ би требало, пре свега да буде базиран на И</w:t>
      </w:r>
      <w:r w:rsidRPr="00CC3EED">
        <w:rPr>
          <w:rFonts w:ascii="Times New Roman" w:hAnsi="Times New Roman" w:cs="Times New Roman"/>
          <w:sz w:val="24"/>
          <w:szCs w:val="24"/>
        </w:rPr>
        <w:t>звештају о напретку у процесу приступања Србије Европској унији, као и на препорукама из Четвртог мишљења Саветодавног комитета о спровођењу Оквирне конвенције за заштиту националних мањина.</w:t>
      </w:r>
      <w:r w:rsidR="00670F4B" w:rsidRPr="00CC3EED">
        <w:rPr>
          <w:rFonts w:ascii="Times New Roman" w:hAnsi="Times New Roman" w:cs="Times New Roman"/>
          <w:sz w:val="24"/>
          <w:szCs w:val="24"/>
          <w:lang w:val="sr-Cyrl-RS"/>
        </w:rPr>
        <w:t xml:space="preserve"> Задатак Посебне радне групе је припрема текста Предлога акционог плана за остваривање права националних мањина. Доношење поменутог акц</w:t>
      </w:r>
      <w:r w:rsidR="005D7BB4" w:rsidRPr="00CC3EED">
        <w:rPr>
          <w:rFonts w:ascii="Times New Roman" w:hAnsi="Times New Roman" w:cs="Times New Roman"/>
          <w:sz w:val="24"/>
          <w:szCs w:val="24"/>
          <w:lang w:val="sr-Cyrl-RS"/>
        </w:rPr>
        <w:t>ионог плана је неопходно</w:t>
      </w:r>
      <w:r w:rsidR="00670F4B" w:rsidRPr="00CC3EED">
        <w:rPr>
          <w:rFonts w:ascii="Times New Roman" w:hAnsi="Times New Roman" w:cs="Times New Roman"/>
          <w:sz w:val="24"/>
          <w:szCs w:val="24"/>
          <w:lang w:val="sr-Cyrl-RS"/>
        </w:rPr>
        <w:t xml:space="preserve"> јер се тиме испуњавају обавезе Републике Србије у про</w:t>
      </w:r>
      <w:r w:rsidR="00336D73" w:rsidRPr="00CC3EED">
        <w:rPr>
          <w:rFonts w:ascii="Times New Roman" w:hAnsi="Times New Roman" w:cs="Times New Roman"/>
          <w:sz w:val="24"/>
          <w:szCs w:val="24"/>
          <w:lang w:val="sr-Cyrl-RS"/>
        </w:rPr>
        <w:t>цесу приступања Европској унији и истовремено се унапређује заштита права и положаја припадника националних мањина.</w:t>
      </w:r>
      <w:r w:rsidR="00F5001E" w:rsidRPr="00CC3EED">
        <w:rPr>
          <w:rFonts w:ascii="Times New Roman" w:hAnsi="Times New Roman" w:cs="Times New Roman"/>
          <w:sz w:val="24"/>
          <w:szCs w:val="24"/>
          <w:lang w:val="sr-Cyrl-RS"/>
        </w:rPr>
        <w:t xml:space="preserve"> Значајна улога у раду Посебне радне групе очекује се од предстваника организација цивилног друштва, имајући у виду искуство и резултате које те организације имају у пракси у области заштите права и положаја припадника националних мањина.</w:t>
      </w:r>
    </w:p>
    <w:p w14:paraId="46258035" w14:textId="27B448D9" w:rsidR="00CC3EED" w:rsidRDefault="00CC3EED" w:rsidP="00670F4B">
      <w:pPr>
        <w:spacing w:after="240"/>
        <w:ind w:firstLine="567"/>
        <w:jc w:val="both"/>
        <w:rPr>
          <w:rFonts w:ascii="Times New Roman" w:hAnsi="Times New Roman" w:cs="Times New Roman"/>
          <w:sz w:val="24"/>
          <w:szCs w:val="24"/>
          <w:lang w:val="sr-Cyrl-RS"/>
        </w:rPr>
      </w:pPr>
    </w:p>
    <w:p w14:paraId="4A5B6D45" w14:textId="77777777" w:rsidR="00CC3EED" w:rsidRPr="00CC3EED" w:rsidRDefault="00CC3EED" w:rsidP="00670F4B">
      <w:pPr>
        <w:spacing w:after="240"/>
        <w:ind w:firstLine="567"/>
        <w:jc w:val="both"/>
        <w:rPr>
          <w:rFonts w:ascii="Times New Roman" w:hAnsi="Times New Roman" w:cs="Times New Roman"/>
          <w:sz w:val="24"/>
          <w:szCs w:val="24"/>
        </w:rPr>
      </w:pPr>
    </w:p>
    <w:p w14:paraId="0F581D3F" w14:textId="77777777" w:rsidR="00B13859" w:rsidRPr="00CC3EED" w:rsidRDefault="00B13859" w:rsidP="001A2164">
      <w:pPr>
        <w:spacing w:after="240"/>
        <w:jc w:val="both"/>
        <w:rPr>
          <w:rFonts w:ascii="Times New Roman" w:hAnsi="Times New Roman" w:cs="Times New Roman"/>
          <w:b/>
          <w:sz w:val="24"/>
          <w:szCs w:val="24"/>
          <w:u w:val="single"/>
        </w:rPr>
      </w:pPr>
      <w:r w:rsidRPr="00CC3EED">
        <w:rPr>
          <w:rFonts w:ascii="Times New Roman" w:hAnsi="Times New Roman" w:cs="Times New Roman"/>
          <w:b/>
          <w:sz w:val="24"/>
          <w:szCs w:val="24"/>
        </w:rPr>
        <w:t xml:space="preserve">II </w:t>
      </w:r>
      <w:r w:rsidR="005B5267" w:rsidRPr="00CC3EED">
        <w:rPr>
          <w:rFonts w:ascii="Times New Roman" w:hAnsi="Times New Roman" w:cs="Times New Roman"/>
          <w:b/>
          <w:sz w:val="24"/>
          <w:szCs w:val="24"/>
          <w:lang w:val="sr-Cyrl-RS"/>
        </w:rPr>
        <w:t xml:space="preserve">  </w:t>
      </w:r>
      <w:r w:rsidRPr="00CC3EED">
        <w:rPr>
          <w:rFonts w:ascii="Times New Roman" w:hAnsi="Times New Roman" w:cs="Times New Roman"/>
          <w:b/>
          <w:sz w:val="24"/>
          <w:szCs w:val="24"/>
          <w:u w:val="single"/>
        </w:rPr>
        <w:t>ЦИЉ, ОБЛАСТИ И ПРАВО УЧЕШЋА НА ЈАВНОМ ПОЗИВУ</w:t>
      </w:r>
    </w:p>
    <w:p w14:paraId="4266A977" w14:textId="6476DD74" w:rsidR="00B13859" w:rsidRPr="00CC3EED" w:rsidRDefault="00B13859" w:rsidP="005C6836">
      <w:pPr>
        <w:spacing w:after="240"/>
        <w:ind w:firstLine="567"/>
        <w:jc w:val="both"/>
        <w:rPr>
          <w:rFonts w:ascii="Times New Roman" w:hAnsi="Times New Roman" w:cs="Times New Roman"/>
          <w:b/>
          <w:color w:val="0D0D0D" w:themeColor="text1" w:themeTint="F2"/>
          <w:sz w:val="24"/>
          <w:szCs w:val="24"/>
          <w:lang w:val="sr-Cyrl-RS"/>
        </w:rPr>
      </w:pPr>
      <w:r w:rsidRPr="00CC3EED">
        <w:rPr>
          <w:rFonts w:ascii="Times New Roman" w:hAnsi="Times New Roman" w:cs="Times New Roman"/>
          <w:sz w:val="24"/>
          <w:szCs w:val="24"/>
          <w:lang w:val="sr-Cyrl-RS" w:bidi="en-US"/>
        </w:rPr>
        <w:t xml:space="preserve">1. Циљ овог јавног позива је да се кроз јаван и транспарентан процес изврши избор </w:t>
      </w:r>
      <w:r w:rsidR="00DB10E9" w:rsidRPr="00CC3EED">
        <w:rPr>
          <w:rFonts w:ascii="Times New Roman" w:hAnsi="Times New Roman" w:cs="Times New Roman"/>
          <w:sz w:val="24"/>
          <w:szCs w:val="24"/>
          <w:lang w:val="sr-Cyrl-RS" w:bidi="en-US"/>
        </w:rPr>
        <w:t xml:space="preserve">до </w:t>
      </w:r>
      <w:r w:rsidR="001B6523">
        <w:rPr>
          <w:rFonts w:ascii="Times New Roman" w:hAnsi="Times New Roman" w:cs="Times New Roman"/>
          <w:b/>
          <w:sz w:val="24"/>
          <w:szCs w:val="24"/>
          <w:lang w:val="sr-Cyrl-RS" w:bidi="en-US"/>
        </w:rPr>
        <w:t>5 (пет</w:t>
      </w:r>
      <w:r w:rsidR="008C230F" w:rsidRPr="00CC3EED">
        <w:rPr>
          <w:rFonts w:ascii="Times New Roman" w:hAnsi="Times New Roman" w:cs="Times New Roman"/>
          <w:b/>
          <w:sz w:val="24"/>
          <w:szCs w:val="24"/>
          <w:lang w:val="sr-Cyrl-RS" w:bidi="en-US"/>
        </w:rPr>
        <w:t>)</w:t>
      </w:r>
      <w:r w:rsidR="00DB10E9" w:rsidRPr="00CC3EED">
        <w:rPr>
          <w:rFonts w:ascii="Times New Roman" w:hAnsi="Times New Roman" w:cs="Times New Roman"/>
          <w:b/>
          <w:sz w:val="24"/>
          <w:szCs w:val="24"/>
          <w:lang w:val="sr-Cyrl-RS" w:bidi="en-US"/>
        </w:rPr>
        <w:t xml:space="preserve"> </w:t>
      </w:r>
      <w:r w:rsidRPr="00CC3EED">
        <w:rPr>
          <w:rFonts w:ascii="Times New Roman" w:hAnsi="Times New Roman" w:cs="Times New Roman"/>
          <w:sz w:val="24"/>
          <w:szCs w:val="24"/>
          <w:lang w:val="sr-Cyrl-RS" w:bidi="en-US"/>
        </w:rPr>
        <w:t>организациј</w:t>
      </w:r>
      <w:r w:rsidR="001B6523">
        <w:rPr>
          <w:rFonts w:ascii="Times New Roman" w:hAnsi="Times New Roman" w:cs="Times New Roman"/>
          <w:sz w:val="24"/>
          <w:szCs w:val="24"/>
          <w:lang w:val="sr-Cyrl-RS" w:bidi="en-US"/>
        </w:rPr>
        <w:t>а</w:t>
      </w:r>
      <w:r w:rsidR="008C230F" w:rsidRPr="00CC3EED">
        <w:rPr>
          <w:rFonts w:ascii="Times New Roman" w:hAnsi="Times New Roman" w:cs="Times New Roman"/>
          <w:sz w:val="24"/>
          <w:szCs w:val="24"/>
          <w:lang w:val="sr-Cyrl-RS" w:bidi="en-US"/>
        </w:rPr>
        <w:t xml:space="preserve"> </w:t>
      </w:r>
      <w:r w:rsidRPr="00CC3EED">
        <w:rPr>
          <w:rFonts w:ascii="Times New Roman" w:hAnsi="Times New Roman" w:cs="Times New Roman"/>
          <w:sz w:val="24"/>
          <w:szCs w:val="24"/>
          <w:lang w:val="sr-Cyrl-RS" w:bidi="en-US"/>
        </w:rPr>
        <w:t xml:space="preserve"> цивилног друштва чији ће представници </w:t>
      </w:r>
      <w:r w:rsidR="00E81576" w:rsidRPr="00CC3EED">
        <w:rPr>
          <w:rFonts w:ascii="Times New Roman" w:hAnsi="Times New Roman" w:cs="Times New Roman"/>
          <w:sz w:val="24"/>
          <w:szCs w:val="24"/>
          <w:lang w:val="sr-Cyrl-RS" w:bidi="en-US"/>
        </w:rPr>
        <w:t>учествовати у</w:t>
      </w:r>
      <w:r w:rsidR="00C26DC4" w:rsidRPr="00CC3EED">
        <w:rPr>
          <w:rFonts w:ascii="Times New Roman" w:hAnsi="Times New Roman" w:cs="Times New Roman"/>
          <w:sz w:val="24"/>
          <w:szCs w:val="24"/>
          <w:lang w:val="sr-Cyrl-RS" w:bidi="en-US"/>
        </w:rPr>
        <w:t xml:space="preserve"> Посебној </w:t>
      </w:r>
      <w:r w:rsidR="00E81576" w:rsidRPr="00CC3EED">
        <w:rPr>
          <w:rFonts w:ascii="Times New Roman" w:hAnsi="Times New Roman" w:cs="Times New Roman"/>
          <w:sz w:val="24"/>
          <w:szCs w:val="24"/>
          <w:lang w:val="sr-Cyrl-RS" w:bidi="en-US"/>
        </w:rPr>
        <w:t xml:space="preserve"> </w:t>
      </w:r>
      <w:r w:rsidR="00C26DC4" w:rsidRPr="00CC3EED">
        <w:rPr>
          <w:rFonts w:asciiTheme="majorBidi" w:hAnsiTheme="majorBidi" w:cstheme="majorBidi"/>
          <w:sz w:val="24"/>
          <w:szCs w:val="24"/>
          <w:lang w:val="sr-Cyrl-RS"/>
        </w:rPr>
        <w:t>радној групи за припрему</w:t>
      </w:r>
      <w:r w:rsidR="008C230F" w:rsidRPr="00CC3EED">
        <w:rPr>
          <w:rFonts w:asciiTheme="majorBidi" w:hAnsiTheme="majorBidi" w:cstheme="majorBidi"/>
          <w:sz w:val="24"/>
          <w:szCs w:val="24"/>
          <w:lang w:val="sr-Cyrl-RS"/>
        </w:rPr>
        <w:t xml:space="preserve"> текста </w:t>
      </w:r>
      <w:r w:rsidR="00623FEE" w:rsidRPr="00CC3EED">
        <w:rPr>
          <w:rFonts w:asciiTheme="majorBidi" w:hAnsiTheme="majorBidi" w:cstheme="majorBidi"/>
          <w:sz w:val="24"/>
          <w:szCs w:val="24"/>
          <w:lang w:val="sr-Cyrl-RS"/>
        </w:rPr>
        <w:t>Предлога акционог плана за остваривање права националних мањина</w:t>
      </w:r>
      <w:r w:rsidR="005C6836" w:rsidRPr="00CC3EED">
        <w:rPr>
          <w:rFonts w:asciiTheme="majorBidi" w:hAnsiTheme="majorBidi" w:cstheme="majorBidi"/>
          <w:b/>
          <w:sz w:val="24"/>
          <w:szCs w:val="24"/>
          <w:lang w:val="sr-Cyrl-RS"/>
        </w:rPr>
        <w:t>.</w:t>
      </w:r>
    </w:p>
    <w:p w14:paraId="188E4B25" w14:textId="524E72E0" w:rsidR="008C230F" w:rsidRPr="00CC3EED" w:rsidRDefault="00B13859" w:rsidP="008C230F">
      <w:pPr>
        <w:spacing w:after="120"/>
        <w:ind w:firstLine="567"/>
        <w:jc w:val="both"/>
        <w:rPr>
          <w:rFonts w:ascii="Times New Roman" w:eastAsia="Calibri" w:hAnsi="Times New Roman" w:cs="Times New Roman"/>
          <w:b/>
          <w:sz w:val="24"/>
          <w:szCs w:val="24"/>
          <w:lang w:val="sr-Cyrl-RS"/>
        </w:rPr>
      </w:pPr>
      <w:r w:rsidRPr="00CC3EED">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CC3EED">
        <w:rPr>
          <w:rFonts w:ascii="Times New Roman" w:eastAsia="Calibri" w:hAnsi="Times New Roman" w:cs="Times New Roman"/>
          <w:b/>
          <w:sz w:val="24"/>
          <w:szCs w:val="24"/>
          <w:lang w:val="sr-Cyrl-RS"/>
        </w:rPr>
        <w:t xml:space="preserve">у </w:t>
      </w:r>
      <w:r w:rsidR="005C6836" w:rsidRPr="00CC3EED">
        <w:rPr>
          <w:rFonts w:ascii="Times New Roman" w:eastAsia="Calibri" w:hAnsi="Times New Roman" w:cs="Times New Roman"/>
          <w:b/>
          <w:sz w:val="24"/>
          <w:szCs w:val="24"/>
          <w:lang w:val="sr-Cyrl-RS"/>
        </w:rPr>
        <w:t>области</w:t>
      </w:r>
      <w:r w:rsidR="00515835" w:rsidRPr="00CC3EED">
        <w:rPr>
          <w:rFonts w:ascii="Times New Roman" w:eastAsia="Calibri" w:hAnsi="Times New Roman" w:cs="Times New Roman"/>
          <w:b/>
          <w:sz w:val="24"/>
          <w:szCs w:val="24"/>
          <w:lang w:val="sr-Cyrl-RS"/>
        </w:rPr>
        <w:t xml:space="preserve"> </w:t>
      </w:r>
      <w:r w:rsidR="002D5230" w:rsidRPr="00CC3EED">
        <w:rPr>
          <w:rFonts w:ascii="Times New Roman" w:eastAsia="Calibri" w:hAnsi="Times New Roman" w:cs="Times New Roman"/>
          <w:b/>
          <w:sz w:val="24"/>
          <w:szCs w:val="24"/>
          <w:lang w:val="sr-Cyrl-RS"/>
        </w:rPr>
        <w:t xml:space="preserve">заштите и </w:t>
      </w:r>
      <w:r w:rsidR="00515835" w:rsidRPr="00CC3EED">
        <w:rPr>
          <w:rFonts w:ascii="Times New Roman" w:eastAsia="Calibri" w:hAnsi="Times New Roman" w:cs="Times New Roman"/>
          <w:b/>
          <w:sz w:val="24"/>
          <w:szCs w:val="24"/>
          <w:lang w:val="sr-Cyrl-RS"/>
        </w:rPr>
        <w:t>унапређења</w:t>
      </w:r>
      <w:r w:rsidR="005C6836" w:rsidRPr="00CC3EED">
        <w:rPr>
          <w:rFonts w:ascii="Times New Roman" w:hAnsi="Times New Roman" w:cs="Times New Roman"/>
          <w:color w:val="000000"/>
          <w:sz w:val="24"/>
          <w:szCs w:val="24"/>
        </w:rPr>
        <w:t xml:space="preserve"> </w:t>
      </w:r>
      <w:r w:rsidR="002D5230" w:rsidRPr="00CC3EED">
        <w:rPr>
          <w:rFonts w:ascii="Times New Roman" w:hAnsi="Times New Roman" w:cs="Times New Roman"/>
          <w:color w:val="000000"/>
          <w:sz w:val="24"/>
          <w:szCs w:val="24"/>
          <w:lang w:val="sr-Cyrl-RS"/>
        </w:rPr>
        <w:t>људских и мањинских права.</w:t>
      </w:r>
    </w:p>
    <w:p w14:paraId="697192DB" w14:textId="698D1B31" w:rsidR="00E33B9E" w:rsidRPr="00CC3EED" w:rsidRDefault="00C47699" w:rsidP="009727BA">
      <w:pPr>
        <w:pStyle w:val="ListParagraph"/>
        <w:spacing w:after="240"/>
        <w:ind w:left="0" w:firstLine="567"/>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3. </w:t>
      </w:r>
      <w:r w:rsidR="00B13859" w:rsidRPr="00CC3EED">
        <w:rPr>
          <w:rFonts w:ascii="Times New Roman" w:eastAsia="Calibri" w:hAnsi="Times New Roman" w:cs="Times New Roman"/>
          <w:b/>
          <w:sz w:val="24"/>
          <w:szCs w:val="24"/>
          <w:lang w:val="sr-Cyrl-RS"/>
        </w:rPr>
        <w:t>Право учешћа</w:t>
      </w:r>
      <w:r w:rsidR="00B13859" w:rsidRPr="00CC3EED">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CC3EED">
        <w:rPr>
          <w:rFonts w:ascii="Times New Roman" w:eastAsia="Calibri" w:hAnsi="Times New Roman" w:cs="Times New Roman"/>
          <w:sz w:val="24"/>
          <w:szCs w:val="24"/>
          <w:lang w:val="sr-Cyrl-RS"/>
        </w:rPr>
        <w:t xml:space="preserve">, </w:t>
      </w:r>
      <w:r w:rsidR="00B13859" w:rsidRPr="00CC3EED">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CC3EED"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CC3EED">
        <w:rPr>
          <w:rFonts w:ascii="Times New Roman" w:hAnsi="Times New Roman" w:cs="Times New Roman"/>
          <w:b/>
          <w:sz w:val="24"/>
          <w:szCs w:val="24"/>
        </w:rPr>
        <w:t xml:space="preserve">III </w:t>
      </w:r>
      <w:r w:rsidR="005B5267" w:rsidRPr="00CC3EED">
        <w:rPr>
          <w:rFonts w:ascii="Times New Roman" w:hAnsi="Times New Roman" w:cs="Times New Roman"/>
          <w:b/>
          <w:sz w:val="24"/>
          <w:szCs w:val="24"/>
          <w:lang w:val="sr-Cyrl-RS"/>
        </w:rPr>
        <w:t xml:space="preserve">   </w:t>
      </w:r>
      <w:r w:rsidRPr="00CC3EED">
        <w:rPr>
          <w:rFonts w:ascii="Times New Roman" w:hAnsi="Times New Roman" w:cs="Times New Roman"/>
          <w:b/>
          <w:sz w:val="24"/>
          <w:szCs w:val="24"/>
          <w:u w:val="single"/>
        </w:rPr>
        <w:t>КРИТЕРИЈУМИ</w:t>
      </w:r>
    </w:p>
    <w:p w14:paraId="56CDD067" w14:textId="77777777" w:rsidR="008412F2" w:rsidRPr="00CC3EED"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CC3EED">
        <w:rPr>
          <w:rFonts w:ascii="Times New Roman" w:eastAsia="Times New Roman" w:hAnsi="Times New Roman" w:cs="Times New Roman"/>
          <w:noProof/>
          <w:sz w:val="24"/>
          <w:szCs w:val="24"/>
          <w:lang w:val="sr-Cyrl-RS" w:bidi="en-US"/>
        </w:rPr>
        <w:t>О</w:t>
      </w:r>
      <w:r w:rsidR="008412F2" w:rsidRPr="00CC3EED">
        <w:rPr>
          <w:rFonts w:ascii="Times New Roman" w:eastAsia="Times New Roman" w:hAnsi="Times New Roman" w:cs="Times New Roman"/>
          <w:noProof/>
          <w:sz w:val="24"/>
          <w:szCs w:val="24"/>
          <w:lang w:val="sr-Latn-CS" w:bidi="en-US"/>
        </w:rPr>
        <w:t>ргaнизaциj</w:t>
      </w:r>
      <w:r w:rsidR="00813C75" w:rsidRPr="00CC3EED">
        <w:rPr>
          <w:rFonts w:ascii="Times New Roman" w:eastAsia="Times New Roman" w:hAnsi="Times New Roman" w:cs="Times New Roman"/>
          <w:noProof/>
          <w:sz w:val="24"/>
          <w:szCs w:val="24"/>
          <w:lang w:val="sr-Cyrl-RS" w:bidi="en-US"/>
        </w:rPr>
        <w:t>е</w:t>
      </w:r>
      <w:r w:rsidR="008412F2" w:rsidRPr="00CC3EED">
        <w:rPr>
          <w:rFonts w:ascii="Times New Roman" w:eastAsia="Times New Roman" w:hAnsi="Times New Roman" w:cs="Times New Roman"/>
          <w:noProof/>
          <w:sz w:val="24"/>
          <w:szCs w:val="24"/>
          <w:lang w:val="sr-Latn-CS" w:bidi="en-US"/>
        </w:rPr>
        <w:t xml:space="preserve"> цивилнoг друштвa </w:t>
      </w:r>
      <w:r w:rsidR="00014E6A" w:rsidRPr="00CC3EED">
        <w:rPr>
          <w:rFonts w:ascii="Times New Roman" w:eastAsia="Times New Roman" w:hAnsi="Times New Roman" w:cs="Times New Roman"/>
          <w:noProof/>
          <w:sz w:val="24"/>
          <w:szCs w:val="24"/>
          <w:lang w:val="sr-Cyrl-RS" w:bidi="en-US"/>
        </w:rPr>
        <w:t>које се кандидују</w:t>
      </w:r>
      <w:r w:rsidR="0050593A" w:rsidRPr="00CC3EED">
        <w:rPr>
          <w:rFonts w:ascii="Times New Roman" w:eastAsia="Times New Roman" w:hAnsi="Times New Roman" w:cs="Times New Roman"/>
          <w:noProof/>
          <w:sz w:val="24"/>
          <w:szCs w:val="24"/>
          <w:lang w:val="sr-Cyrl-RS" w:bidi="en-US"/>
        </w:rPr>
        <w:t xml:space="preserve"> мора</w:t>
      </w:r>
      <w:r w:rsidR="00813C75" w:rsidRPr="00CC3EED">
        <w:rPr>
          <w:rFonts w:ascii="Times New Roman" w:eastAsia="Times New Roman" w:hAnsi="Times New Roman" w:cs="Times New Roman"/>
          <w:noProof/>
          <w:sz w:val="24"/>
          <w:szCs w:val="24"/>
          <w:lang w:val="sr-Cyrl-RS" w:bidi="en-US"/>
        </w:rPr>
        <w:t>ју</w:t>
      </w:r>
      <w:r w:rsidR="0050593A" w:rsidRPr="00CC3EED">
        <w:rPr>
          <w:rFonts w:ascii="Times New Roman" w:eastAsia="Times New Roman" w:hAnsi="Times New Roman" w:cs="Times New Roman"/>
          <w:noProof/>
          <w:sz w:val="24"/>
          <w:szCs w:val="24"/>
          <w:lang w:val="sr-Cyrl-RS" w:bidi="en-US"/>
        </w:rPr>
        <w:t xml:space="preserve"> испуњавати</w:t>
      </w:r>
      <w:r w:rsidR="008412F2" w:rsidRPr="00CC3EED">
        <w:rPr>
          <w:rFonts w:ascii="Times New Roman" w:eastAsia="Times New Roman" w:hAnsi="Times New Roman" w:cs="Times New Roman"/>
          <w:noProof/>
          <w:sz w:val="24"/>
          <w:szCs w:val="24"/>
          <w:lang w:val="sr-Latn-CS" w:bidi="en-US"/>
        </w:rPr>
        <w:t xml:space="preserve"> следеће критеријуме:</w:t>
      </w:r>
    </w:p>
    <w:p w14:paraId="30C0D955" w14:textId="539886D1" w:rsidR="0034540A" w:rsidRPr="00CC3EED"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CC3EED">
        <w:rPr>
          <w:rFonts w:ascii="Times New Roman" w:eastAsia="Times New Roman" w:hAnsi="Times New Roman" w:cs="Times New Roman"/>
          <w:noProof/>
          <w:color w:val="000000"/>
          <w:sz w:val="24"/>
          <w:szCs w:val="24"/>
          <w:lang w:val="sr-Cyrl-RS" w:bidi="en-US"/>
        </w:rPr>
        <w:t>да су</w:t>
      </w:r>
      <w:r w:rsidRPr="00CC3EED">
        <w:rPr>
          <w:rFonts w:ascii="Times New Roman" w:eastAsia="Times New Roman" w:hAnsi="Times New Roman" w:cs="Times New Roman"/>
          <w:b/>
          <w:noProof/>
          <w:color w:val="000000"/>
          <w:sz w:val="24"/>
          <w:szCs w:val="24"/>
          <w:lang w:val="sr-Cyrl-RS" w:bidi="en-US"/>
        </w:rPr>
        <w:t xml:space="preserve"> уписaне у рeгистaр нajмaњe </w:t>
      </w:r>
      <w:r w:rsidR="0020316A" w:rsidRPr="00CC3EED">
        <w:rPr>
          <w:rFonts w:ascii="Times New Roman" w:eastAsia="Times New Roman" w:hAnsi="Times New Roman" w:cs="Times New Roman"/>
          <w:b/>
          <w:noProof/>
          <w:color w:val="000000"/>
          <w:sz w:val="24"/>
          <w:szCs w:val="24"/>
          <w:lang w:val="sr-Cyrl-RS" w:bidi="en-US"/>
        </w:rPr>
        <w:t xml:space="preserve">три </w:t>
      </w:r>
      <w:r w:rsidR="007063F5" w:rsidRPr="00CC3EED">
        <w:rPr>
          <w:rFonts w:ascii="Times New Roman" w:eastAsia="Times New Roman" w:hAnsi="Times New Roman" w:cs="Times New Roman"/>
          <w:b/>
          <w:noProof/>
          <w:color w:val="000000"/>
          <w:sz w:val="24"/>
          <w:szCs w:val="24"/>
          <w:lang w:val="sr-Cyrl-RS" w:bidi="en-US"/>
        </w:rPr>
        <w:t>годин</w:t>
      </w:r>
      <w:r w:rsidR="0020316A" w:rsidRPr="00CC3EED">
        <w:rPr>
          <w:rFonts w:ascii="Times New Roman" w:eastAsia="Times New Roman" w:hAnsi="Times New Roman" w:cs="Times New Roman"/>
          <w:b/>
          <w:noProof/>
          <w:color w:val="000000"/>
          <w:sz w:val="24"/>
          <w:szCs w:val="24"/>
          <w:lang w:val="sr-Cyrl-RS" w:bidi="en-US"/>
        </w:rPr>
        <w:t>е</w:t>
      </w:r>
      <w:r w:rsidRPr="00CC3EED">
        <w:rPr>
          <w:rFonts w:ascii="Times New Roman" w:eastAsia="Times New Roman" w:hAnsi="Times New Roman" w:cs="Times New Roman"/>
          <w:b/>
          <w:noProof/>
          <w:color w:val="000000"/>
          <w:sz w:val="24"/>
          <w:szCs w:val="24"/>
          <w:lang w:val="sr-Cyrl-RS" w:bidi="en-US"/>
        </w:rPr>
        <w:t xml:space="preserve"> </w:t>
      </w:r>
      <w:r w:rsidRPr="00CC3EED">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198BCFE" w:rsidR="0034540A" w:rsidRPr="00CC3EED"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CC3EED">
        <w:rPr>
          <w:rFonts w:ascii="Times New Roman" w:eastAsia="Times New Roman" w:hAnsi="Times New Roman" w:cs="Times New Roman"/>
          <w:noProof/>
          <w:color w:val="000000"/>
          <w:sz w:val="24"/>
          <w:szCs w:val="24"/>
          <w:lang w:val="sr-Cyrl-RS" w:bidi="en-US"/>
        </w:rPr>
        <w:t xml:space="preserve">да </w:t>
      </w:r>
      <w:r w:rsidRPr="00CC3EED">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CC3EED">
        <w:rPr>
          <w:rFonts w:ascii="Times New Roman" w:eastAsia="Times New Roman" w:hAnsi="Times New Roman" w:cs="Times New Roman"/>
          <w:noProof/>
          <w:color w:val="000000"/>
          <w:sz w:val="24"/>
          <w:szCs w:val="24"/>
          <w:lang w:val="sr-Cyrl-RS" w:bidi="en-US"/>
        </w:rPr>
        <w:t xml:space="preserve">у </w:t>
      </w:r>
      <w:r w:rsidR="00927CAC" w:rsidRPr="00CC3EED">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CC3EED">
        <w:rPr>
          <w:rFonts w:ascii="Times New Roman" w:eastAsia="Times New Roman" w:hAnsi="Times New Roman" w:cs="Times New Roman"/>
          <w:noProof/>
          <w:color w:val="000000"/>
          <w:sz w:val="24"/>
          <w:szCs w:val="24"/>
          <w:lang w:val="sr-Cyrl-RS" w:bidi="en-US"/>
        </w:rPr>
        <w:t xml:space="preserve">Јавног позива </w:t>
      </w:r>
      <w:r w:rsidR="00927CAC" w:rsidRPr="00CC3EED">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77777777" w:rsidR="00927CAC" w:rsidRPr="00CC3EED"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CC3EED">
        <w:rPr>
          <w:rFonts w:ascii="Times New Roman" w:eastAsia="Times New Roman" w:hAnsi="Times New Roman" w:cs="Times New Roman"/>
          <w:noProof/>
          <w:sz w:val="24"/>
          <w:szCs w:val="24"/>
          <w:lang w:val="sr-Cyrl-RS" w:bidi="en-US"/>
        </w:rPr>
        <w:t>да поседују</w:t>
      </w:r>
      <w:r w:rsidRPr="00CC3EED">
        <w:rPr>
          <w:rFonts w:ascii="Times New Roman" w:eastAsia="Times New Roman" w:hAnsi="Times New Roman" w:cs="Times New Roman"/>
          <w:b/>
          <w:noProof/>
          <w:sz w:val="24"/>
          <w:szCs w:val="24"/>
          <w:lang w:val="sr-Cyrl-RS" w:bidi="en-US"/>
        </w:rPr>
        <w:t xml:space="preserve"> пројектно искуство и експертизу</w:t>
      </w:r>
      <w:r w:rsidRPr="00CC3EED">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CC3EED">
        <w:rPr>
          <w:rFonts w:ascii="Times New Roman" w:eastAsia="Times New Roman" w:hAnsi="Times New Roman" w:cs="Times New Roman"/>
          <w:b/>
          <w:noProof/>
          <w:sz w:val="24"/>
          <w:szCs w:val="24"/>
          <w:lang w:val="sr-Cyrl-RS" w:bidi="en-US"/>
        </w:rPr>
        <w:t>у последње 3 (три) године</w:t>
      </w:r>
      <w:r w:rsidRPr="00CC3EED">
        <w:rPr>
          <w:rFonts w:ascii="Times New Roman" w:eastAsia="Times New Roman" w:hAnsi="Times New Roman" w:cs="Times New Roman"/>
          <w:noProof/>
          <w:sz w:val="24"/>
          <w:szCs w:val="24"/>
          <w:lang w:val="sr-Cyrl-RS" w:bidi="en-US"/>
        </w:rPr>
        <w:t>;</w:t>
      </w:r>
    </w:p>
    <w:p w14:paraId="205F5A3E" w14:textId="3B4F1869" w:rsidR="00927CAC" w:rsidRPr="00CC3EED"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CC3EED">
        <w:rPr>
          <w:rFonts w:ascii="Times New Roman" w:eastAsia="Times New Roman" w:hAnsi="Times New Roman" w:cs="Times New Roman"/>
          <w:i/>
          <w:noProof/>
          <w:color w:val="000000"/>
          <w:sz w:val="24"/>
          <w:szCs w:val="24"/>
          <w:lang w:val="sr-Cyrl-RS" w:bidi="en-US"/>
        </w:rPr>
        <w:t>пожељно</w:t>
      </w:r>
      <w:r w:rsidRPr="00CC3EED">
        <w:rPr>
          <w:rFonts w:ascii="Times New Roman" w:eastAsia="Times New Roman" w:hAnsi="Times New Roman" w:cs="Times New Roman"/>
          <w:noProof/>
          <w:color w:val="000000"/>
          <w:sz w:val="24"/>
          <w:szCs w:val="24"/>
          <w:lang w:val="sr-Cyrl-RS" w:bidi="en-US"/>
        </w:rPr>
        <w:t xml:space="preserve"> је </w:t>
      </w:r>
      <w:r w:rsidR="00927CAC" w:rsidRPr="00CC3EED">
        <w:rPr>
          <w:rFonts w:ascii="Times New Roman" w:eastAsia="Times New Roman" w:hAnsi="Times New Roman" w:cs="Times New Roman"/>
          <w:noProof/>
          <w:color w:val="000000"/>
          <w:sz w:val="24"/>
          <w:szCs w:val="24"/>
          <w:lang w:val="sr-Cyrl-RS" w:bidi="en-US"/>
        </w:rPr>
        <w:t xml:space="preserve">да поседују </w:t>
      </w:r>
      <w:r w:rsidR="00927CAC" w:rsidRPr="00CC3EED">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CC3EED">
        <w:rPr>
          <w:rFonts w:ascii="Times New Roman" w:eastAsia="Times New Roman" w:hAnsi="Times New Roman" w:cs="Times New Roman"/>
          <w:b/>
          <w:noProof/>
          <w:color w:val="000000"/>
          <w:sz w:val="24"/>
          <w:szCs w:val="24"/>
          <w:lang w:val="sr-Cyrl-RS" w:bidi="en-US"/>
        </w:rPr>
        <w:t>државним органима</w:t>
      </w:r>
      <w:r w:rsidR="00975E67" w:rsidRPr="00CC3EED">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CC3EED">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CC3EED">
        <w:rPr>
          <w:rFonts w:ascii="Times New Roman" w:eastAsia="Times New Roman" w:hAnsi="Times New Roman" w:cs="Times New Roman"/>
          <w:noProof/>
          <w:color w:val="000000"/>
          <w:sz w:val="24"/>
          <w:szCs w:val="24"/>
          <w:lang w:val="sr-Cyrl-RS" w:bidi="en-US"/>
        </w:rPr>
        <w:t>;</w:t>
      </w:r>
    </w:p>
    <w:p w14:paraId="0515D2B2" w14:textId="77777777" w:rsidR="00E13469" w:rsidRPr="00CC3EED"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CC3EED">
        <w:rPr>
          <w:rFonts w:ascii="Times New Roman" w:eastAsia="Times New Roman" w:hAnsi="Times New Roman" w:cs="Times New Roman"/>
          <w:i/>
          <w:noProof/>
          <w:color w:val="000000"/>
          <w:sz w:val="24"/>
          <w:szCs w:val="24"/>
          <w:lang w:val="sr-Cyrl-RS" w:bidi="en-US"/>
        </w:rPr>
        <w:t>пожељно</w:t>
      </w:r>
      <w:r w:rsidRPr="00CC3EED">
        <w:rPr>
          <w:rFonts w:ascii="Times New Roman" w:eastAsia="Times New Roman" w:hAnsi="Times New Roman" w:cs="Times New Roman"/>
          <w:noProof/>
          <w:color w:val="000000"/>
          <w:sz w:val="24"/>
          <w:szCs w:val="24"/>
          <w:lang w:val="sr-Cyrl-RS" w:bidi="en-US"/>
        </w:rPr>
        <w:t xml:space="preserve"> је </w:t>
      </w:r>
      <w:r w:rsidR="0034540A" w:rsidRPr="00CC3EED">
        <w:rPr>
          <w:rFonts w:ascii="Times New Roman" w:eastAsia="Times New Roman" w:hAnsi="Times New Roman" w:cs="Times New Roman"/>
          <w:noProof/>
          <w:color w:val="000000"/>
          <w:sz w:val="24"/>
          <w:szCs w:val="24"/>
          <w:lang w:val="sr-Cyrl-RS" w:bidi="en-US"/>
        </w:rPr>
        <w:t xml:space="preserve">да </w:t>
      </w:r>
      <w:r w:rsidR="00AD7A1C" w:rsidRPr="00CC3EED">
        <w:rPr>
          <w:rFonts w:ascii="Times New Roman" w:eastAsia="Times New Roman" w:hAnsi="Times New Roman" w:cs="Times New Roman"/>
          <w:noProof/>
          <w:color w:val="000000"/>
          <w:sz w:val="24"/>
          <w:szCs w:val="24"/>
          <w:lang w:val="sr-Cyrl-RS" w:bidi="en-US"/>
        </w:rPr>
        <w:t xml:space="preserve">поседују </w:t>
      </w:r>
      <w:r w:rsidR="00AD7A1C" w:rsidRPr="00CC3EED">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CC3EED">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CC3EED">
        <w:rPr>
          <w:rFonts w:ascii="Times New Roman" w:eastAsia="Times New Roman" w:hAnsi="Times New Roman" w:cs="Times New Roman"/>
          <w:b/>
          <w:noProof/>
          <w:color w:val="000000"/>
          <w:sz w:val="24"/>
          <w:szCs w:val="24"/>
          <w:lang w:val="sr-Cyrl-RS" w:bidi="en-US"/>
        </w:rPr>
        <w:t>у последње 3 (три) године</w:t>
      </w:r>
      <w:r w:rsidR="00357365" w:rsidRPr="00CC3EED">
        <w:rPr>
          <w:rFonts w:ascii="Times New Roman" w:eastAsia="Times New Roman" w:hAnsi="Times New Roman" w:cs="Times New Roman"/>
          <w:b/>
          <w:noProof/>
          <w:color w:val="000000"/>
          <w:sz w:val="24"/>
          <w:szCs w:val="24"/>
          <w:lang w:val="sr-Cyrl-RS" w:bidi="en-US"/>
        </w:rPr>
        <w:t>.</w:t>
      </w:r>
      <w:r w:rsidR="00357365" w:rsidRPr="00CC3EED">
        <w:rPr>
          <w:rStyle w:val="FootnoteReference"/>
          <w:rFonts w:ascii="Times New Roman" w:eastAsia="Times New Roman" w:hAnsi="Times New Roman" w:cs="Times New Roman"/>
          <w:b/>
          <w:noProof/>
          <w:color w:val="000000"/>
          <w:sz w:val="24"/>
          <w:szCs w:val="24"/>
          <w:lang w:val="sr-Cyrl-RS" w:bidi="en-US"/>
        </w:rPr>
        <w:footnoteReference w:id="1"/>
      </w:r>
      <w:r w:rsidR="00357365" w:rsidRPr="00CC3EED">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CC3EED"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CC3EED">
        <w:rPr>
          <w:rFonts w:ascii="Times New Roman" w:eastAsia="Times New Roman" w:hAnsi="Times New Roman" w:cs="Times New Roman"/>
          <w:b/>
          <w:noProof/>
          <w:color w:val="000000"/>
          <w:sz w:val="24"/>
          <w:szCs w:val="24"/>
          <w:lang w:bidi="en-US"/>
        </w:rPr>
        <w:t xml:space="preserve">IV </w:t>
      </w:r>
      <w:r w:rsidR="005B5267" w:rsidRPr="00CC3EED">
        <w:rPr>
          <w:rFonts w:ascii="Times New Roman" w:eastAsia="Times New Roman" w:hAnsi="Times New Roman" w:cs="Times New Roman"/>
          <w:b/>
          <w:noProof/>
          <w:color w:val="000000"/>
          <w:sz w:val="24"/>
          <w:szCs w:val="24"/>
          <w:lang w:val="sr-Cyrl-RS" w:bidi="en-US"/>
        </w:rPr>
        <w:t xml:space="preserve">   </w:t>
      </w:r>
      <w:r w:rsidR="0034540A" w:rsidRPr="00CC3EED">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CC3EED"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CC3EED">
        <w:rPr>
          <w:rFonts w:ascii="Times New Roman" w:eastAsia="Times New Roman" w:hAnsi="Times New Roman" w:cs="Times New Roman"/>
          <w:noProof/>
          <w:color w:val="000000"/>
          <w:sz w:val="24"/>
          <w:szCs w:val="24"/>
          <w:lang w:val="en-US" w:bidi="en-US"/>
        </w:rPr>
        <w:t>O</w:t>
      </w:r>
      <w:r w:rsidR="0086287D" w:rsidRPr="00CC3EED">
        <w:rPr>
          <w:rFonts w:ascii="Times New Roman" w:eastAsia="Times New Roman" w:hAnsi="Times New Roman" w:cs="Times New Roman"/>
          <w:noProof/>
          <w:color w:val="000000"/>
          <w:sz w:val="24"/>
          <w:szCs w:val="24"/>
          <w:lang w:val="sr-Cyrl-RS" w:bidi="en-US"/>
        </w:rPr>
        <w:t>рганизације цивилног друштва</w:t>
      </w:r>
      <w:r w:rsidRPr="00CC3EED">
        <w:rPr>
          <w:rFonts w:ascii="Times New Roman" w:eastAsia="Times New Roman" w:hAnsi="Times New Roman" w:cs="Times New Roman"/>
          <w:noProof/>
          <w:color w:val="000000"/>
          <w:sz w:val="24"/>
          <w:szCs w:val="24"/>
          <w:lang w:val="ru-RU" w:bidi="en-US"/>
        </w:rPr>
        <w:t xml:space="preserve"> </w:t>
      </w:r>
      <w:r w:rsidRPr="00CC3EED">
        <w:rPr>
          <w:rFonts w:ascii="Times New Roman" w:eastAsia="Times New Roman" w:hAnsi="Times New Roman" w:cs="Times New Roman"/>
          <w:noProof/>
          <w:color w:val="000000"/>
          <w:sz w:val="24"/>
          <w:szCs w:val="24"/>
          <w:lang w:val="sr-Cyrl-RS" w:bidi="en-US"/>
        </w:rPr>
        <w:t>дужне су да доставе</w:t>
      </w:r>
      <w:r w:rsidRPr="00CC3EED">
        <w:rPr>
          <w:rFonts w:ascii="Times New Roman" w:eastAsia="Times New Roman" w:hAnsi="Times New Roman" w:cs="Times New Roman"/>
          <w:b/>
          <w:noProof/>
          <w:color w:val="000000"/>
          <w:sz w:val="24"/>
          <w:szCs w:val="24"/>
          <w:lang w:val="sr-Cyrl-RS" w:bidi="en-US"/>
        </w:rPr>
        <w:t xml:space="preserve"> следеће доказе</w:t>
      </w:r>
      <w:r w:rsidR="0086287D" w:rsidRPr="00CC3EED">
        <w:rPr>
          <w:rFonts w:ascii="Times New Roman" w:eastAsia="Times New Roman" w:hAnsi="Times New Roman" w:cs="Times New Roman"/>
          <w:b/>
          <w:noProof/>
          <w:color w:val="000000"/>
          <w:sz w:val="24"/>
          <w:szCs w:val="24"/>
          <w:lang w:val="sr-Cyrl-RS" w:bidi="en-US"/>
        </w:rPr>
        <w:t>:</w:t>
      </w:r>
    </w:p>
    <w:p w14:paraId="681EB97B" w14:textId="77777777" w:rsidR="00357365" w:rsidRPr="00CC3EED"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CC3EED">
        <w:rPr>
          <w:rFonts w:ascii="Times New Roman" w:eastAsia="Times New Roman" w:hAnsi="Times New Roman" w:cs="Times New Roman"/>
          <w:b/>
          <w:noProof/>
          <w:color w:val="000000"/>
          <w:sz w:val="24"/>
          <w:szCs w:val="24"/>
          <w:lang w:val="sr-Cyrl-RS" w:bidi="en-US"/>
        </w:rPr>
        <w:t xml:space="preserve">попуњен Пријавни формулар </w:t>
      </w:r>
      <w:r w:rsidRPr="00CC3EED">
        <w:rPr>
          <w:rFonts w:ascii="Times New Roman" w:eastAsia="Times New Roman" w:hAnsi="Times New Roman" w:cs="Times New Roman"/>
          <w:noProof/>
          <w:color w:val="000000"/>
          <w:sz w:val="24"/>
          <w:szCs w:val="24"/>
          <w:lang w:val="sr-Cyrl-RS" w:bidi="en-US"/>
        </w:rPr>
        <w:t>(</w:t>
      </w:r>
      <w:r w:rsidRPr="00CC3EED">
        <w:rPr>
          <w:rFonts w:ascii="Times New Roman" w:eastAsia="Times New Roman" w:hAnsi="Times New Roman" w:cs="Times New Roman"/>
          <w:i/>
          <w:noProof/>
          <w:color w:val="000000"/>
          <w:sz w:val="24"/>
          <w:szCs w:val="24"/>
          <w:lang w:val="sr-Cyrl-RS" w:bidi="en-US"/>
        </w:rPr>
        <w:t>Анекс 1 – Пријавни формулар</w:t>
      </w:r>
      <w:r w:rsidRPr="00CC3EED">
        <w:rPr>
          <w:rFonts w:ascii="Times New Roman" w:eastAsia="Times New Roman" w:hAnsi="Times New Roman" w:cs="Times New Roman"/>
          <w:noProof/>
          <w:color w:val="000000"/>
          <w:sz w:val="24"/>
          <w:szCs w:val="24"/>
          <w:lang w:val="sr-Cyrl-RS" w:bidi="en-US"/>
        </w:rPr>
        <w:t xml:space="preserve">) </w:t>
      </w:r>
    </w:p>
    <w:p w14:paraId="7DBE828A" w14:textId="330C927E" w:rsidR="00357365" w:rsidRPr="00CC3EED"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CC3EED">
        <w:rPr>
          <w:rFonts w:ascii="Times New Roman" w:eastAsia="Times New Roman" w:hAnsi="Times New Roman" w:cs="Times New Roman"/>
          <w:b/>
          <w:noProof/>
          <w:sz w:val="24"/>
          <w:szCs w:val="24"/>
          <w:lang w:val="sr-Cyrl-RS" w:bidi="en-US"/>
        </w:rPr>
        <w:t xml:space="preserve">листу </w:t>
      </w:r>
      <w:r w:rsidR="00111C48" w:rsidRPr="00CC3EED">
        <w:rPr>
          <w:rFonts w:ascii="Times New Roman" w:eastAsia="Times New Roman" w:hAnsi="Times New Roman" w:cs="Times New Roman"/>
          <w:b/>
          <w:noProof/>
          <w:sz w:val="24"/>
          <w:szCs w:val="24"/>
          <w:lang w:val="sr-Cyrl-RS" w:bidi="en-US"/>
        </w:rPr>
        <w:t xml:space="preserve">пројеката </w:t>
      </w:r>
      <w:r w:rsidR="005F7C2A" w:rsidRPr="00CC3EED">
        <w:rPr>
          <w:rFonts w:ascii="Times New Roman" w:eastAsia="Times New Roman" w:hAnsi="Times New Roman" w:cs="Times New Roman"/>
          <w:noProof/>
          <w:sz w:val="24"/>
          <w:szCs w:val="24"/>
          <w:lang w:val="sr-Cyrl-RS" w:bidi="en-US"/>
        </w:rPr>
        <w:t xml:space="preserve">које је </w:t>
      </w:r>
      <w:r w:rsidR="005F7C2A" w:rsidRPr="00CC3EED">
        <w:rPr>
          <w:rFonts w:ascii="Times New Roman" w:eastAsia="Times New Roman" w:hAnsi="Times New Roman" w:cs="Times New Roman"/>
          <w:noProof/>
          <w:sz w:val="24"/>
          <w:szCs w:val="24"/>
          <w:lang w:val="en-US" w:bidi="en-US"/>
        </w:rPr>
        <w:t>o</w:t>
      </w:r>
      <w:r w:rsidR="00111C48" w:rsidRPr="00CC3EED">
        <w:rPr>
          <w:rFonts w:ascii="Times New Roman" w:eastAsia="Times New Roman" w:hAnsi="Times New Roman" w:cs="Times New Roman"/>
          <w:noProof/>
          <w:sz w:val="24"/>
          <w:szCs w:val="24"/>
          <w:lang w:val="sr-Cyrl-RS" w:bidi="en-US"/>
        </w:rPr>
        <w:t xml:space="preserve">рганизација реализовала, </w:t>
      </w:r>
      <w:r w:rsidRPr="00CC3EED">
        <w:rPr>
          <w:rFonts w:ascii="Times New Roman" w:eastAsia="Times New Roman" w:hAnsi="Times New Roman" w:cs="Times New Roman"/>
          <w:noProof/>
          <w:sz w:val="24"/>
          <w:szCs w:val="24"/>
          <w:lang w:val="sr-Cyrl-RS" w:bidi="en-US"/>
        </w:rPr>
        <w:t xml:space="preserve">односно </w:t>
      </w:r>
      <w:r w:rsidRPr="00CC3EED">
        <w:rPr>
          <w:rFonts w:ascii="Times New Roman" w:eastAsia="Times New Roman" w:hAnsi="Times New Roman" w:cs="Times New Roman"/>
          <w:b/>
          <w:noProof/>
          <w:sz w:val="24"/>
          <w:szCs w:val="24"/>
          <w:lang w:val="sr-Cyrl-RS" w:bidi="en-US"/>
        </w:rPr>
        <w:t>листу</w:t>
      </w:r>
      <w:r w:rsidRPr="00CC3EED">
        <w:rPr>
          <w:rFonts w:ascii="Times New Roman" w:eastAsia="Times New Roman" w:hAnsi="Times New Roman" w:cs="Times New Roman"/>
          <w:noProof/>
          <w:sz w:val="24"/>
          <w:szCs w:val="24"/>
          <w:lang w:val="sr-Cyrl-RS" w:bidi="en-US"/>
        </w:rPr>
        <w:t xml:space="preserve"> </w:t>
      </w:r>
      <w:r w:rsidRPr="00CC3EED">
        <w:rPr>
          <w:rFonts w:ascii="Times New Roman" w:eastAsia="Times New Roman" w:hAnsi="Times New Roman" w:cs="Times New Roman"/>
          <w:b/>
          <w:noProof/>
          <w:sz w:val="24"/>
          <w:szCs w:val="24"/>
          <w:lang w:val="sr-Cyrl-RS" w:bidi="en-US"/>
        </w:rPr>
        <w:t>публикација</w:t>
      </w:r>
      <w:r w:rsidR="00F54989" w:rsidRPr="00CC3EED">
        <w:rPr>
          <w:rFonts w:ascii="Times New Roman" w:eastAsia="Times New Roman" w:hAnsi="Times New Roman" w:cs="Times New Roman"/>
          <w:b/>
          <w:noProof/>
          <w:sz w:val="24"/>
          <w:szCs w:val="24"/>
          <w:lang w:val="en-US" w:bidi="en-US"/>
        </w:rPr>
        <w:t xml:space="preserve"> </w:t>
      </w:r>
      <w:r w:rsidR="00F54989" w:rsidRPr="00CC3EED">
        <w:rPr>
          <w:rFonts w:ascii="Times New Roman" w:eastAsia="Times New Roman" w:hAnsi="Times New Roman" w:cs="Times New Roman"/>
          <w:noProof/>
          <w:sz w:val="24"/>
          <w:szCs w:val="24"/>
          <w:lang w:val="en-US" w:bidi="en-US"/>
        </w:rPr>
        <w:t>(</w:t>
      </w:r>
      <w:r w:rsidR="00F54989" w:rsidRPr="00CC3EED">
        <w:rPr>
          <w:rFonts w:ascii="Times New Roman" w:eastAsia="Times New Roman" w:hAnsi="Times New Roman" w:cs="Times New Roman"/>
          <w:noProof/>
          <w:sz w:val="24"/>
          <w:szCs w:val="24"/>
          <w:lang w:val="sr-Cyrl-RS" w:bidi="en-US"/>
        </w:rPr>
        <w:t>анализе, истраживања и сл.)</w:t>
      </w:r>
      <w:r w:rsidRPr="00CC3EED">
        <w:rPr>
          <w:rFonts w:ascii="Times New Roman" w:eastAsia="Times New Roman" w:hAnsi="Times New Roman" w:cs="Times New Roman"/>
          <w:b/>
          <w:noProof/>
          <w:sz w:val="24"/>
          <w:szCs w:val="24"/>
          <w:lang w:val="sr-Cyrl-RS" w:bidi="en-US"/>
        </w:rPr>
        <w:t xml:space="preserve"> </w:t>
      </w:r>
      <w:r w:rsidRPr="00CC3EED">
        <w:rPr>
          <w:rFonts w:ascii="Times New Roman" w:eastAsia="Times New Roman" w:hAnsi="Times New Roman" w:cs="Times New Roman"/>
          <w:noProof/>
          <w:sz w:val="24"/>
          <w:szCs w:val="24"/>
          <w:lang w:val="sr-Cyrl-RS" w:bidi="en-US"/>
        </w:rPr>
        <w:t xml:space="preserve">које је објавила у областима </w:t>
      </w:r>
      <w:r w:rsidRPr="00CC3EED">
        <w:rPr>
          <w:rFonts w:ascii="Times New Roman" w:eastAsia="Times New Roman" w:hAnsi="Times New Roman" w:cs="Times New Roman"/>
          <w:noProof/>
          <w:sz w:val="24"/>
          <w:szCs w:val="24"/>
          <w:lang w:val="sr-Cyrl-RS" w:bidi="en-US"/>
        </w:rPr>
        <w:lastRenderedPageBreak/>
        <w:t>наведеним у тачки II Јавног позива (ЦИЉ</w:t>
      </w:r>
      <w:r w:rsidRPr="00CC3EED">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CC3EED">
        <w:rPr>
          <w:rFonts w:ascii="Times New Roman" w:eastAsia="Times New Roman" w:hAnsi="Times New Roman" w:cs="Times New Roman"/>
          <w:b/>
          <w:noProof/>
          <w:color w:val="000000"/>
          <w:sz w:val="24"/>
          <w:szCs w:val="24"/>
          <w:lang w:val="sr-Cyrl-RS" w:bidi="en-US"/>
        </w:rPr>
        <w:t xml:space="preserve">у последње 3 (три) године </w:t>
      </w:r>
      <w:r w:rsidRPr="00CC3EED">
        <w:rPr>
          <w:rFonts w:ascii="Times New Roman" w:eastAsia="Times New Roman" w:hAnsi="Times New Roman" w:cs="Times New Roman"/>
          <w:noProof/>
          <w:color w:val="000000"/>
          <w:sz w:val="24"/>
          <w:szCs w:val="24"/>
          <w:lang w:val="sr-Cyrl-RS" w:bidi="en-US"/>
        </w:rPr>
        <w:t>(</w:t>
      </w:r>
      <w:r w:rsidRPr="00CC3EED">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CC3EED">
        <w:rPr>
          <w:rFonts w:ascii="Times New Roman" w:eastAsia="Times New Roman" w:hAnsi="Times New Roman" w:cs="Times New Roman"/>
          <w:noProof/>
          <w:color w:val="000000"/>
          <w:sz w:val="24"/>
          <w:szCs w:val="24"/>
          <w:lang w:val="sr-Cyrl-RS" w:bidi="en-US"/>
        </w:rPr>
        <w:t xml:space="preserve">; </w:t>
      </w:r>
      <w:r w:rsidRPr="00CC3EED">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CC3EED">
        <w:rPr>
          <w:rFonts w:ascii="Times New Roman" w:eastAsia="Times New Roman" w:hAnsi="Times New Roman" w:cs="Times New Roman"/>
          <w:noProof/>
          <w:color w:val="000000"/>
          <w:sz w:val="24"/>
          <w:szCs w:val="24"/>
          <w:lang w:val="sr-Cyrl-RS" w:bidi="en-US"/>
        </w:rPr>
        <w:t>);</w:t>
      </w:r>
    </w:p>
    <w:p w14:paraId="2A4CB58A" w14:textId="77777777" w:rsidR="009343FA" w:rsidRDefault="009343FA" w:rsidP="009343FA">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662987">
        <w:rPr>
          <w:rFonts w:ascii="Times New Roman" w:eastAsia="Times New Roman" w:hAnsi="Times New Roman" w:cs="Times New Roman"/>
          <w:noProof/>
          <w:color w:val="000000"/>
          <w:sz w:val="24"/>
          <w:szCs w:val="24"/>
          <w:lang w:val="sr-Cyrl-RS" w:bidi="en-US"/>
        </w:rPr>
        <w:t>доказ</w:t>
      </w:r>
      <w:r w:rsidRPr="00662987">
        <w:rPr>
          <w:rFonts w:ascii="Times New Roman" w:eastAsia="Times New Roman" w:hAnsi="Times New Roman" w:cs="Times New Roman"/>
          <w:b/>
          <w:noProof/>
          <w:color w:val="000000"/>
          <w:sz w:val="24"/>
          <w:szCs w:val="24"/>
          <w:lang w:val="sr-Cyrl-RS" w:bidi="en-US"/>
        </w:rPr>
        <w:t xml:space="preserve"> </w:t>
      </w:r>
      <w:r w:rsidRPr="001C14FB">
        <w:rPr>
          <w:rFonts w:ascii="Times New Roman" w:eastAsia="Times New Roman" w:hAnsi="Times New Roman" w:cs="Times New Roman"/>
          <w:b/>
          <w:noProof/>
          <w:color w:val="000000"/>
          <w:sz w:val="24"/>
          <w:szCs w:val="24"/>
          <w:lang w:val="sr-Cyrl-RS" w:bidi="en-US"/>
        </w:rPr>
        <w:t>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Pr="00202F68">
        <w:rPr>
          <w:rFonts w:ascii="Times New Roman" w:eastAsia="Times New Roman" w:hAnsi="Times New Roman" w:cs="Times New Roman"/>
          <w:noProof/>
          <w:color w:val="000000"/>
          <w:sz w:val="24"/>
          <w:szCs w:val="24"/>
          <w:lang w:val="sr-Cyrl-RS" w:bidi="en-US"/>
        </w:rPr>
        <w:t>(</w:t>
      </w:r>
      <w:r w:rsidRPr="00202F68">
        <w:rPr>
          <w:rFonts w:ascii="Times New Roman" w:hAnsi="Times New Roman" w:cs="Times New Roman"/>
          <w:i/>
          <w:sz w:val="24"/>
          <w:szCs w:val="24"/>
          <w:lang w:val="sr-Cyrl-RS"/>
        </w:rPr>
        <w:t>навести рефенренцу која документује чланство</w:t>
      </w:r>
      <w:r w:rsidRPr="00202F68">
        <w:rPr>
          <w:rFonts w:ascii="Times New Roman" w:hAnsi="Times New Roman" w:cs="Times New Roman"/>
          <w:i/>
          <w:sz w:val="24"/>
          <w:szCs w:val="24"/>
          <w:lang w:val="en-US"/>
        </w:rPr>
        <w:t xml:space="preserve">, </w:t>
      </w:r>
      <w:r w:rsidRPr="00202F68">
        <w:rPr>
          <w:rFonts w:ascii="Times New Roman" w:eastAsia="Times New Roman" w:hAnsi="Times New Roman" w:cs="Times New Roman"/>
          <w:i/>
          <w:noProof/>
          <w:color w:val="000000"/>
          <w:sz w:val="24"/>
          <w:szCs w:val="24"/>
          <w:lang w:val="sr-Cyrl-RS" w:bidi="en-US"/>
        </w:rPr>
        <w:t>уговор</w:t>
      </w:r>
      <w:r w:rsidRPr="001C14FB">
        <w:rPr>
          <w:rFonts w:ascii="Times New Roman" w:eastAsia="Times New Roman" w:hAnsi="Times New Roman" w:cs="Times New Roman"/>
          <w:i/>
          <w:noProof/>
          <w:color w:val="000000"/>
          <w:sz w:val="24"/>
          <w:szCs w:val="24"/>
          <w:lang w:val="sr-Cyrl-RS" w:bidi="en-US"/>
        </w:rPr>
        <w:t xml:space="preserve">, меморандум о сарадњи, </w:t>
      </w:r>
      <w:r>
        <w:rPr>
          <w:rFonts w:ascii="Times New Roman" w:eastAsia="Times New Roman" w:hAnsi="Times New Roman" w:cs="Times New Roman"/>
          <w:i/>
          <w:noProof/>
          <w:color w:val="000000"/>
          <w:sz w:val="24"/>
          <w:szCs w:val="24"/>
          <w:lang w:val="sr-Cyrl-RS" w:bidi="en-US"/>
        </w:rPr>
        <w:t>потврда мреже или друге асоција</w:t>
      </w:r>
      <w:r w:rsidRPr="001C14FB">
        <w:rPr>
          <w:rFonts w:ascii="Times New Roman" w:eastAsia="Times New Roman" w:hAnsi="Times New Roman" w:cs="Times New Roman"/>
          <w:i/>
          <w:noProof/>
          <w:color w:val="000000"/>
          <w:sz w:val="24"/>
          <w:szCs w:val="24"/>
          <w:lang w:val="sr-Cyrl-RS" w:bidi="en-US"/>
        </w:rPr>
        <w:t>ције и сл.</w:t>
      </w:r>
      <w:r w:rsidRPr="001C14FB">
        <w:rPr>
          <w:rFonts w:ascii="Times New Roman" w:eastAsia="Times New Roman" w:hAnsi="Times New Roman" w:cs="Times New Roman"/>
          <w:noProof/>
          <w:color w:val="000000"/>
          <w:sz w:val="24"/>
          <w:szCs w:val="24"/>
          <w:lang w:val="sr-Cyrl-RS" w:bidi="en-US"/>
        </w:rPr>
        <w:t>);</w:t>
      </w:r>
    </w:p>
    <w:p w14:paraId="5BDD32DE" w14:textId="77777777" w:rsidR="009343FA" w:rsidRDefault="009343FA" w:rsidP="009343FA">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662987">
        <w:rPr>
          <w:rFonts w:ascii="Times New Roman" w:eastAsia="Times New Roman" w:hAnsi="Times New Roman" w:cs="Times New Roman"/>
          <w:noProof/>
          <w:color w:val="000000"/>
          <w:sz w:val="24"/>
          <w:szCs w:val="24"/>
          <w:lang w:val="sr-Cyrl-RS" w:bidi="en-US"/>
        </w:rPr>
        <w:t>доказ</w:t>
      </w:r>
      <w:r>
        <w:rPr>
          <w:rFonts w:ascii="Times New Roman" w:eastAsia="Times New Roman" w:hAnsi="Times New Roman" w:cs="Times New Roman"/>
          <w:b/>
          <w:noProof/>
          <w:color w:val="000000"/>
          <w:sz w:val="24"/>
          <w:szCs w:val="24"/>
          <w:lang w:val="sr-Cyrl-RS" w:bidi="en-US"/>
        </w:rPr>
        <w:t xml:space="preserve"> </w:t>
      </w:r>
      <w:r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Pr="00202F68">
        <w:rPr>
          <w:rFonts w:ascii="Times New Roman" w:eastAsia="Times New Roman" w:hAnsi="Times New Roman" w:cs="Times New Roman"/>
          <w:noProof/>
          <w:color w:val="000000"/>
          <w:sz w:val="24"/>
          <w:szCs w:val="24"/>
          <w:lang w:val="sr-Cyrl-RS" w:bidi="en-US"/>
        </w:rPr>
        <w:t>(</w:t>
      </w:r>
      <w:r w:rsidRPr="00202F68">
        <w:rPr>
          <w:rFonts w:ascii="Times New Roman" w:hAnsi="Times New Roman" w:cs="Times New Roman"/>
          <w:i/>
          <w:sz w:val="24"/>
          <w:szCs w:val="24"/>
          <w:lang w:val="sr-Cyrl-RS"/>
        </w:rPr>
        <w:t>навести назив радног тела и државног органа који је основао, као и годину оснивања</w:t>
      </w:r>
      <w:r w:rsidRPr="00352772">
        <w:rPr>
          <w:rFonts w:ascii="Times New Roman" w:eastAsia="Times New Roman" w:hAnsi="Times New Roman" w:cs="Times New Roman"/>
          <w:noProof/>
          <w:color w:val="000000"/>
          <w:sz w:val="24"/>
          <w:szCs w:val="24"/>
          <w:lang w:val="sr-Cyrl-RS" w:bidi="en-US"/>
        </w:rPr>
        <w:t>).</w:t>
      </w:r>
      <w:r w:rsidRPr="001C14FB">
        <w:rPr>
          <w:rStyle w:val="FootnoteReference"/>
          <w:rFonts w:ascii="Times New Roman" w:eastAsia="Times New Roman" w:hAnsi="Times New Roman" w:cs="Times New Roman"/>
          <w:noProof/>
          <w:color w:val="000000"/>
          <w:sz w:val="24"/>
          <w:szCs w:val="24"/>
          <w:lang w:val="sr-Cyrl-RS" w:bidi="en-US"/>
        </w:rPr>
        <w:footnoteReference w:id="2"/>
      </w:r>
    </w:p>
    <w:p w14:paraId="37643CAD" w14:textId="77777777" w:rsidR="0034540A" w:rsidRPr="00CC3EED"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CC3EED">
        <w:rPr>
          <w:rFonts w:ascii="Times New Roman" w:eastAsia="Times New Roman" w:hAnsi="Times New Roman" w:cs="Times New Roman"/>
          <w:b/>
          <w:noProof/>
          <w:color w:val="000000"/>
          <w:sz w:val="24"/>
          <w:szCs w:val="24"/>
          <w:lang w:bidi="en-US"/>
        </w:rPr>
        <w:t xml:space="preserve">V </w:t>
      </w:r>
      <w:r w:rsidR="005B5267" w:rsidRPr="00CC3EED">
        <w:rPr>
          <w:rFonts w:ascii="Times New Roman" w:eastAsia="Times New Roman" w:hAnsi="Times New Roman" w:cs="Times New Roman"/>
          <w:b/>
          <w:noProof/>
          <w:color w:val="000000"/>
          <w:sz w:val="24"/>
          <w:szCs w:val="24"/>
          <w:lang w:val="sr-Cyrl-RS" w:bidi="en-US"/>
        </w:rPr>
        <w:t xml:space="preserve">   </w:t>
      </w:r>
      <w:r w:rsidRPr="00CC3EED">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6BFB3DF4" w:rsidR="0034540A" w:rsidRPr="00CC3EED" w:rsidRDefault="0034540A" w:rsidP="0034540A">
      <w:pPr>
        <w:spacing w:after="120"/>
        <w:ind w:firstLine="567"/>
        <w:jc w:val="both"/>
        <w:rPr>
          <w:rFonts w:ascii="Times New Roman" w:eastAsia="Times New Roman" w:hAnsi="Times New Roman" w:cs="Times New Roman"/>
          <w:b/>
          <w:noProof/>
          <w:color w:val="000000"/>
          <w:sz w:val="24"/>
          <w:szCs w:val="24"/>
          <w:u w:val="single"/>
          <w:lang w:val="sr-Cyrl-RS" w:bidi="en-US"/>
        </w:rPr>
      </w:pPr>
      <w:r w:rsidRPr="00CC3EED">
        <w:rPr>
          <w:rFonts w:ascii="Times New Roman" w:eastAsia="Times New Roman" w:hAnsi="Times New Roman" w:cs="Times New Roman"/>
          <w:b/>
          <w:noProof/>
          <w:color w:val="000000"/>
          <w:sz w:val="24"/>
          <w:szCs w:val="24"/>
          <w:lang w:bidi="en-US"/>
        </w:rPr>
        <w:t xml:space="preserve">Рoк зa пoднoшeњe пријава траје </w:t>
      </w:r>
      <w:r w:rsidR="000C42E5" w:rsidRPr="00CC3EED">
        <w:rPr>
          <w:rFonts w:ascii="Times New Roman" w:eastAsia="Times New Roman" w:hAnsi="Times New Roman" w:cs="Times New Roman"/>
          <w:b/>
          <w:noProof/>
          <w:sz w:val="24"/>
          <w:szCs w:val="24"/>
          <w:u w:val="single"/>
          <w:lang w:val="sr-Cyrl-RS" w:bidi="en-US"/>
        </w:rPr>
        <w:t>од</w:t>
      </w:r>
      <w:r w:rsidR="00E33B9E" w:rsidRPr="00CC3EED">
        <w:rPr>
          <w:rFonts w:ascii="Times New Roman" w:eastAsia="Times New Roman" w:hAnsi="Times New Roman" w:cs="Times New Roman"/>
          <w:b/>
          <w:noProof/>
          <w:sz w:val="24"/>
          <w:szCs w:val="24"/>
          <w:u w:val="single"/>
          <w:lang w:val="en-US" w:bidi="en-US"/>
        </w:rPr>
        <w:t xml:space="preserve"> </w:t>
      </w:r>
      <w:r w:rsidR="005B5267" w:rsidRPr="00CC3EED">
        <w:rPr>
          <w:rFonts w:ascii="Times New Roman" w:eastAsia="Times New Roman" w:hAnsi="Times New Roman" w:cs="Times New Roman"/>
          <w:b/>
          <w:noProof/>
          <w:sz w:val="24"/>
          <w:szCs w:val="24"/>
          <w:u w:val="single"/>
          <w:lang w:val="sr-Cyrl-RS" w:bidi="en-US"/>
        </w:rPr>
        <w:t xml:space="preserve"> </w:t>
      </w:r>
      <w:r w:rsidR="009343FA">
        <w:rPr>
          <w:rFonts w:ascii="Times New Roman" w:eastAsia="Times New Roman" w:hAnsi="Times New Roman" w:cs="Times New Roman"/>
          <w:b/>
          <w:noProof/>
          <w:sz w:val="24"/>
          <w:szCs w:val="24"/>
          <w:u w:val="single"/>
          <w:lang w:val="sr-Cyrl-RS" w:bidi="en-US"/>
        </w:rPr>
        <w:t>3</w:t>
      </w:r>
      <w:r w:rsidR="00E33B9E" w:rsidRPr="00CC3EED">
        <w:rPr>
          <w:rFonts w:ascii="Times New Roman" w:eastAsia="Times New Roman" w:hAnsi="Times New Roman" w:cs="Times New Roman"/>
          <w:b/>
          <w:noProof/>
          <w:sz w:val="24"/>
          <w:szCs w:val="24"/>
          <w:u w:val="single"/>
          <w:lang w:val="en-US" w:bidi="en-US"/>
        </w:rPr>
        <w:t>.</w:t>
      </w:r>
      <w:r w:rsidR="000C42E5" w:rsidRPr="00CC3EED">
        <w:rPr>
          <w:rFonts w:ascii="Times New Roman" w:eastAsia="Times New Roman" w:hAnsi="Times New Roman" w:cs="Times New Roman"/>
          <w:b/>
          <w:noProof/>
          <w:sz w:val="24"/>
          <w:szCs w:val="24"/>
          <w:u w:val="single"/>
          <w:lang w:val="sr-Cyrl-RS" w:bidi="en-US"/>
        </w:rPr>
        <w:t xml:space="preserve"> </w:t>
      </w:r>
      <w:r w:rsidR="009343FA">
        <w:rPr>
          <w:rFonts w:ascii="Times New Roman" w:eastAsia="Times New Roman" w:hAnsi="Times New Roman" w:cs="Times New Roman"/>
          <w:b/>
          <w:noProof/>
          <w:sz w:val="24"/>
          <w:szCs w:val="24"/>
          <w:u w:val="single"/>
          <w:lang w:val="sr-Cyrl-RS" w:bidi="en-US"/>
        </w:rPr>
        <w:t xml:space="preserve"> до 16</w:t>
      </w:r>
      <w:bookmarkStart w:id="0" w:name="_GoBack"/>
      <w:bookmarkEnd w:id="0"/>
      <w:r w:rsidR="005F7C2A" w:rsidRPr="00CC3EED">
        <w:rPr>
          <w:rFonts w:ascii="Times New Roman" w:eastAsia="Times New Roman" w:hAnsi="Times New Roman" w:cs="Times New Roman"/>
          <w:b/>
          <w:noProof/>
          <w:sz w:val="24"/>
          <w:szCs w:val="24"/>
          <w:u w:val="single"/>
          <w:lang w:val="sr-Cyrl-RS" w:bidi="en-US"/>
        </w:rPr>
        <w:t xml:space="preserve">. новембра </w:t>
      </w:r>
      <w:r w:rsidR="000C42E5" w:rsidRPr="00CC3EED">
        <w:rPr>
          <w:rFonts w:ascii="Times New Roman" w:eastAsia="Times New Roman" w:hAnsi="Times New Roman" w:cs="Times New Roman"/>
          <w:b/>
          <w:noProof/>
          <w:sz w:val="24"/>
          <w:szCs w:val="24"/>
          <w:u w:val="single"/>
          <w:lang w:bidi="en-US"/>
        </w:rPr>
        <w:t>202</w:t>
      </w:r>
      <w:r w:rsidR="000153DB" w:rsidRPr="00CC3EED">
        <w:rPr>
          <w:rFonts w:ascii="Times New Roman" w:eastAsia="Times New Roman" w:hAnsi="Times New Roman" w:cs="Times New Roman"/>
          <w:b/>
          <w:noProof/>
          <w:sz w:val="24"/>
          <w:szCs w:val="24"/>
          <w:u w:val="single"/>
          <w:lang w:val="sr-Cyrl-RS" w:bidi="en-US"/>
        </w:rPr>
        <w:t>1</w:t>
      </w:r>
      <w:r w:rsidRPr="00CC3EED">
        <w:rPr>
          <w:rFonts w:ascii="Times New Roman" w:eastAsia="Times New Roman" w:hAnsi="Times New Roman" w:cs="Times New Roman"/>
          <w:b/>
          <w:noProof/>
          <w:sz w:val="24"/>
          <w:szCs w:val="24"/>
          <w:u w:val="single"/>
          <w:lang w:bidi="en-US"/>
        </w:rPr>
        <w:t>. године.</w:t>
      </w:r>
      <w:r w:rsidR="00720FD7" w:rsidRPr="00CC3EED">
        <w:rPr>
          <w:rFonts w:ascii="Times New Roman" w:eastAsia="Times New Roman" w:hAnsi="Times New Roman" w:cs="Times New Roman"/>
          <w:b/>
          <w:noProof/>
          <w:sz w:val="24"/>
          <w:szCs w:val="24"/>
          <w:u w:val="single"/>
          <w:lang w:val="sr-Cyrl-RS" w:bidi="en-US"/>
        </w:rPr>
        <w:t xml:space="preserve"> </w:t>
      </w:r>
    </w:p>
    <w:p w14:paraId="21B4BB69" w14:textId="618A0924" w:rsidR="00475D7B" w:rsidRPr="00CC3EED" w:rsidRDefault="001B3697" w:rsidP="00F5001E">
      <w:pPr>
        <w:spacing w:after="240"/>
        <w:ind w:firstLine="567"/>
        <w:jc w:val="both"/>
        <w:rPr>
          <w:rFonts w:ascii="Times New Roman" w:hAnsi="Times New Roman" w:cs="Times New Roman"/>
          <w:color w:val="0D0D0D" w:themeColor="text1" w:themeTint="F2"/>
          <w:sz w:val="24"/>
          <w:szCs w:val="24"/>
          <w:lang w:val="sr-Cyrl-RS"/>
        </w:rPr>
      </w:pPr>
      <w:r w:rsidRPr="00CC3EED">
        <w:rPr>
          <w:rFonts w:ascii="Times New Roman" w:eastAsia="Times New Roman" w:hAnsi="Times New Roman" w:cs="Times New Roman"/>
          <w:bCs/>
          <w:sz w:val="24"/>
          <w:szCs w:val="24"/>
          <w:lang w:val="sr-Cyrl-RS" w:bidi="en-US"/>
        </w:rPr>
        <w:t xml:space="preserve">Заинтересоване </w:t>
      </w:r>
      <w:r w:rsidR="0051034A" w:rsidRPr="00CC3EED">
        <w:rPr>
          <w:rFonts w:ascii="Times New Roman" w:eastAsia="Times New Roman" w:hAnsi="Times New Roman" w:cs="Times New Roman"/>
          <w:bCs/>
          <w:sz w:val="24"/>
          <w:szCs w:val="24"/>
          <w:lang w:val="sr-Cyrl-RS" w:bidi="en-US"/>
        </w:rPr>
        <w:t>организације цивилног друштва</w:t>
      </w:r>
      <w:r w:rsidRPr="00CC3EED">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CC3EED">
        <w:rPr>
          <w:rFonts w:ascii="Times New Roman" w:eastAsia="Times New Roman" w:hAnsi="Times New Roman" w:cs="Times New Roman"/>
          <w:bCs/>
          <w:sz w:val="24"/>
          <w:szCs w:val="24"/>
          <w:lang w:val="sr-Cyrl-RS" w:bidi="en-US"/>
        </w:rPr>
        <w:t xml:space="preserve">доставе </w:t>
      </w:r>
      <w:r w:rsidR="008C1822" w:rsidRPr="00CC3EED">
        <w:rPr>
          <w:rFonts w:ascii="Times New Roman" w:eastAsia="Times New Roman" w:hAnsi="Times New Roman" w:cs="Times New Roman"/>
          <w:b/>
          <w:bCs/>
          <w:sz w:val="24"/>
          <w:szCs w:val="24"/>
          <w:u w:val="single"/>
          <w:lang w:val="sr-Cyrl-RS" w:bidi="en-US"/>
        </w:rPr>
        <w:t>искључиво</w:t>
      </w:r>
      <w:r w:rsidR="008C1822" w:rsidRPr="00CC3EED">
        <w:rPr>
          <w:rFonts w:ascii="Times New Roman" w:eastAsia="Times New Roman" w:hAnsi="Times New Roman" w:cs="Times New Roman"/>
          <w:bCs/>
          <w:sz w:val="24"/>
          <w:szCs w:val="24"/>
          <w:lang w:val="sr-Cyrl-RS" w:bidi="en-US"/>
        </w:rPr>
        <w:t xml:space="preserve"> </w:t>
      </w:r>
      <w:r w:rsidRPr="00CC3EED">
        <w:rPr>
          <w:rFonts w:ascii="Times New Roman" w:eastAsia="Times New Roman" w:hAnsi="Times New Roman" w:cs="Times New Roman"/>
          <w:b/>
          <w:bCs/>
          <w:sz w:val="24"/>
          <w:szCs w:val="24"/>
          <w:lang w:val="sr-Cyrl-RS" w:bidi="en-US"/>
        </w:rPr>
        <w:t xml:space="preserve">електронским путем на имејл адресу </w:t>
      </w:r>
      <w:hyperlink r:id="rId9" w:history="1">
        <w:r w:rsidR="00076CC0" w:rsidRPr="00CC3EED">
          <w:rPr>
            <w:rStyle w:val="Hyperlink"/>
            <w:rFonts w:ascii="Times New Roman" w:eastAsia="Times New Roman" w:hAnsi="Times New Roman" w:cs="Times New Roman"/>
            <w:b/>
            <w:bCs/>
            <w:sz w:val="24"/>
            <w:szCs w:val="24"/>
            <w:lang w:val="en-US" w:bidi="en-US"/>
          </w:rPr>
          <w:t>sek.scd@minljmpdd.gov.rs</w:t>
        </w:r>
      </w:hyperlink>
      <w:r w:rsidR="008C1822" w:rsidRPr="00CC3EED">
        <w:rPr>
          <w:rFonts w:ascii="Times New Roman" w:eastAsia="Times New Roman" w:hAnsi="Times New Roman" w:cs="Times New Roman"/>
          <w:b/>
          <w:noProof/>
          <w:sz w:val="24"/>
          <w:szCs w:val="24"/>
          <w:lang w:val="ru-RU" w:bidi="en-US"/>
        </w:rPr>
        <w:t xml:space="preserve"> </w:t>
      </w:r>
      <w:r w:rsidR="00E33B9E" w:rsidRPr="00CC3EED">
        <w:rPr>
          <w:rFonts w:ascii="Times New Roman" w:eastAsia="Times New Roman" w:hAnsi="Times New Roman" w:cs="Times New Roman"/>
          <w:b/>
          <w:noProof/>
          <w:sz w:val="24"/>
          <w:szCs w:val="24"/>
          <w:lang w:val="ru-RU" w:bidi="en-US"/>
        </w:rPr>
        <w:t xml:space="preserve"> </w:t>
      </w:r>
      <w:r w:rsidR="00B42E3C" w:rsidRPr="00CC3EED">
        <w:rPr>
          <w:rFonts w:ascii="Times New Roman" w:eastAsia="Times New Roman" w:hAnsi="Times New Roman" w:cs="Times New Roman"/>
          <w:bCs/>
          <w:iCs/>
          <w:noProof/>
          <w:color w:val="000000"/>
          <w:sz w:val="24"/>
          <w:szCs w:val="24"/>
          <w:lang w:val="sr-Latn-CS" w:bidi="en-US"/>
        </w:rPr>
        <w:t xml:space="preserve">сa нaпoмeнoм: </w:t>
      </w:r>
      <w:r w:rsidR="00B42E3C" w:rsidRPr="00CC3EED">
        <w:rPr>
          <w:rFonts w:ascii="Times New Roman" w:eastAsia="Times New Roman" w:hAnsi="Times New Roman" w:cs="Times New Roman"/>
          <w:b/>
          <w:noProof/>
          <w:color w:val="000000"/>
          <w:sz w:val="24"/>
          <w:szCs w:val="24"/>
          <w:lang w:val="sr-Cyrl-RS" w:bidi="en-US"/>
        </w:rPr>
        <w:t xml:space="preserve"> </w:t>
      </w:r>
      <w:r w:rsidR="005F7C2A" w:rsidRPr="00CC3EED">
        <w:rPr>
          <w:rFonts w:ascii="Times New Roman" w:eastAsia="Times New Roman" w:hAnsi="Times New Roman" w:cs="Times New Roman"/>
          <w:noProof/>
          <w:color w:val="000000"/>
          <w:sz w:val="24"/>
          <w:szCs w:val="24"/>
          <w:lang w:val="sr-Cyrl-RS" w:bidi="en-US"/>
        </w:rPr>
        <w:t>„</w:t>
      </w:r>
      <w:r w:rsidR="00DE5D34" w:rsidRPr="00CC3EED">
        <w:rPr>
          <w:rFonts w:ascii="Times New Roman" w:eastAsia="Times New Roman" w:hAnsi="Times New Roman" w:cs="Times New Roman"/>
          <w:noProof/>
          <w:color w:val="000000"/>
          <w:sz w:val="24"/>
          <w:szCs w:val="24"/>
          <w:lang w:val="sr-Cyrl-RS" w:bidi="en-US"/>
        </w:rPr>
        <w:t>Кандидатура за учешће у</w:t>
      </w:r>
      <w:r w:rsidR="00003412" w:rsidRPr="00CC3EED">
        <w:rPr>
          <w:rFonts w:ascii="Times New Roman" w:hAnsi="Times New Roman" w:cs="Times New Roman"/>
          <w:sz w:val="24"/>
          <w:szCs w:val="24"/>
          <w:lang w:val="sr-Cyrl-RS" w:bidi="en-US"/>
        </w:rPr>
        <w:t xml:space="preserve"> Посебној  </w:t>
      </w:r>
      <w:r w:rsidR="00003412" w:rsidRPr="00CC3EED">
        <w:rPr>
          <w:rFonts w:asciiTheme="majorBidi" w:hAnsiTheme="majorBidi" w:cstheme="majorBidi"/>
          <w:sz w:val="24"/>
          <w:szCs w:val="24"/>
          <w:lang w:val="sr-Cyrl-RS"/>
        </w:rPr>
        <w:t xml:space="preserve">радној групи за припрему текста Предлога акционог плана за остваривање права националних </w:t>
      </w:r>
      <w:r w:rsidR="00F5001E" w:rsidRPr="00CC3EED">
        <w:rPr>
          <w:rFonts w:asciiTheme="majorBidi" w:hAnsiTheme="majorBidi" w:cstheme="majorBidi"/>
          <w:sz w:val="24"/>
          <w:szCs w:val="24"/>
          <w:lang w:val="sr-Cyrl-RS"/>
        </w:rPr>
        <w:t>мањина“</w:t>
      </w:r>
      <w:r w:rsidR="005F7C2A" w:rsidRPr="00CC3EED">
        <w:rPr>
          <w:rFonts w:asciiTheme="majorBidi" w:hAnsiTheme="majorBidi" w:cstheme="majorBidi"/>
          <w:sz w:val="24"/>
          <w:szCs w:val="24"/>
          <w:lang w:val="sr-Cyrl-RS"/>
        </w:rPr>
        <w:t>.</w:t>
      </w:r>
    </w:p>
    <w:p w14:paraId="75174C0C" w14:textId="386BFC24" w:rsidR="00BC0CFC" w:rsidRPr="00CC3EED"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CC3EED">
        <w:rPr>
          <w:rFonts w:ascii="Times New Roman" w:eastAsia="Times New Roman" w:hAnsi="Times New Roman" w:cs="Times New Roman"/>
          <w:b/>
          <w:noProof/>
          <w:color w:val="000000"/>
          <w:sz w:val="24"/>
          <w:szCs w:val="24"/>
          <w:lang w:bidi="en-US"/>
        </w:rPr>
        <w:t>V</w:t>
      </w:r>
      <w:r w:rsidR="005C7FB4" w:rsidRPr="00CC3EED">
        <w:rPr>
          <w:rFonts w:ascii="Times New Roman" w:eastAsia="Times New Roman" w:hAnsi="Times New Roman" w:cs="Times New Roman"/>
          <w:b/>
          <w:noProof/>
          <w:color w:val="000000"/>
          <w:sz w:val="24"/>
          <w:szCs w:val="24"/>
          <w:lang w:val="en-US" w:bidi="en-US"/>
        </w:rPr>
        <w:t>I</w:t>
      </w:r>
      <w:r w:rsidR="00BC0CFC" w:rsidRPr="00CC3EED">
        <w:rPr>
          <w:rFonts w:ascii="Times New Roman" w:eastAsia="Times New Roman" w:hAnsi="Times New Roman" w:cs="Times New Roman"/>
          <w:b/>
          <w:noProof/>
          <w:color w:val="000000"/>
          <w:sz w:val="24"/>
          <w:szCs w:val="24"/>
          <w:lang w:bidi="en-US"/>
        </w:rPr>
        <w:t xml:space="preserve"> </w:t>
      </w:r>
      <w:r w:rsidR="005B5267" w:rsidRPr="00CC3EED">
        <w:rPr>
          <w:rFonts w:ascii="Times New Roman" w:eastAsia="Times New Roman" w:hAnsi="Times New Roman" w:cs="Times New Roman"/>
          <w:b/>
          <w:noProof/>
          <w:color w:val="000000"/>
          <w:sz w:val="24"/>
          <w:szCs w:val="24"/>
          <w:lang w:val="sr-Cyrl-RS" w:bidi="en-US"/>
        </w:rPr>
        <w:t xml:space="preserve">   </w:t>
      </w:r>
      <w:r w:rsidR="00986B0D" w:rsidRPr="00CC3EED">
        <w:rPr>
          <w:rFonts w:ascii="Times New Roman" w:eastAsia="Times New Roman" w:hAnsi="Times New Roman" w:cs="Times New Roman"/>
          <w:b/>
          <w:noProof/>
          <w:color w:val="000000"/>
          <w:sz w:val="24"/>
          <w:szCs w:val="24"/>
          <w:u w:val="single"/>
          <w:lang w:val="sr-Cyrl-RS" w:bidi="en-US"/>
        </w:rPr>
        <w:t>ПОСТУПАК ИЗБОРА</w:t>
      </w:r>
    </w:p>
    <w:p w14:paraId="19CD583B" w14:textId="3D1D3AB6" w:rsidR="002B4322" w:rsidRPr="00CC3EED" w:rsidRDefault="002B4322" w:rsidP="00C26DC4">
      <w:pPr>
        <w:spacing w:after="240"/>
        <w:ind w:firstLine="567"/>
        <w:jc w:val="both"/>
        <w:rPr>
          <w:rFonts w:ascii="Times New Roman" w:hAnsi="Times New Roman" w:cs="Times New Roman"/>
          <w:b/>
          <w:color w:val="0D0D0D" w:themeColor="text1" w:themeTint="F2"/>
          <w:sz w:val="24"/>
          <w:szCs w:val="24"/>
          <w:lang w:val="sr-Cyrl-RS"/>
        </w:rPr>
      </w:pPr>
      <w:r w:rsidRPr="00CC3EED">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CC3EED">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CC3EED">
        <w:rPr>
          <w:rFonts w:ascii="Times New Roman" w:eastAsia="Times New Roman" w:hAnsi="Times New Roman" w:cs="Times New Roman"/>
          <w:noProof/>
          <w:sz w:val="24"/>
          <w:szCs w:val="24"/>
          <w:lang w:val="sr-Cyrl-RS" w:bidi="en-US"/>
        </w:rPr>
        <w:t xml:space="preserve">формирана </w:t>
      </w:r>
      <w:r w:rsidR="001353FC" w:rsidRPr="00CC3EED">
        <w:rPr>
          <w:rFonts w:ascii="Times New Roman" w:eastAsia="Times New Roman" w:hAnsi="Times New Roman" w:cs="Times New Roman"/>
          <w:noProof/>
          <w:sz w:val="24"/>
          <w:szCs w:val="24"/>
          <w:lang w:val="sr-Cyrl-RS" w:bidi="en-US"/>
        </w:rPr>
        <w:t xml:space="preserve">је </w:t>
      </w:r>
      <w:r w:rsidR="00475D7B" w:rsidRPr="00CC3EED">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CC3EED">
        <w:rPr>
          <w:rFonts w:ascii="Times New Roman" w:hAnsi="Times New Roman" w:cs="Times New Roman"/>
          <w:sz w:val="24"/>
          <w:szCs w:val="24"/>
          <w:lang w:val="sr-Cyrl-RS"/>
        </w:rPr>
        <w:t>за чланство</w:t>
      </w:r>
      <w:r w:rsidR="00C26DC4" w:rsidRPr="00CC3EED">
        <w:rPr>
          <w:rFonts w:ascii="Times New Roman" w:hAnsi="Times New Roman" w:cs="Times New Roman"/>
          <w:sz w:val="24"/>
          <w:szCs w:val="24"/>
          <w:lang w:val="sr-Cyrl-RS" w:bidi="en-US"/>
        </w:rPr>
        <w:t xml:space="preserve"> у Посебној  </w:t>
      </w:r>
      <w:r w:rsidR="00C26DC4" w:rsidRPr="00CC3EED">
        <w:rPr>
          <w:rFonts w:asciiTheme="majorBidi" w:hAnsiTheme="majorBidi" w:cstheme="majorBidi"/>
          <w:sz w:val="24"/>
          <w:szCs w:val="24"/>
          <w:lang w:val="sr-Cyrl-RS"/>
        </w:rPr>
        <w:t>радној групи за припрему текста Предлога акционог плана за остваривање права националних мањина</w:t>
      </w:r>
      <w:r w:rsidR="003D23B4">
        <w:rPr>
          <w:rFonts w:ascii="Times New Roman" w:eastAsia="Times New Roman" w:hAnsi="Times New Roman" w:cs="Times New Roman"/>
          <w:noProof/>
          <w:sz w:val="24"/>
          <w:szCs w:val="24"/>
          <w:lang w:val="sr-Cyrl-RS" w:bidi="en-US"/>
        </w:rPr>
        <w:t>, која је</w:t>
      </w:r>
      <w:r w:rsidR="008412F2" w:rsidRPr="00CC3EED">
        <w:rPr>
          <w:rFonts w:ascii="Times New Roman" w:eastAsia="Times New Roman" w:hAnsi="Times New Roman" w:cs="Times New Roman"/>
          <w:noProof/>
          <w:sz w:val="24"/>
          <w:szCs w:val="24"/>
          <w:lang w:val="sr-Cyrl-RS" w:bidi="en-US"/>
        </w:rPr>
        <w:t xml:space="preserve"> састављена од представника </w:t>
      </w:r>
      <w:r w:rsidR="00076CC0" w:rsidRPr="00CC3EED">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3D23B4">
        <w:rPr>
          <w:rFonts w:ascii="Times New Roman" w:eastAsia="Times New Roman" w:hAnsi="Times New Roman" w:cs="Times New Roman"/>
          <w:noProof/>
          <w:sz w:val="24"/>
          <w:szCs w:val="24"/>
          <w:lang w:val="sr-Cyrl-RS" w:bidi="en-US"/>
        </w:rPr>
        <w:t>.</w:t>
      </w:r>
    </w:p>
    <w:p w14:paraId="75BE8A40" w14:textId="439CD1AA" w:rsidR="00EC4CC4" w:rsidRPr="00CC3EED"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CC3EED">
        <w:rPr>
          <w:rFonts w:ascii="Times New Roman" w:eastAsia="Times New Roman" w:hAnsi="Times New Roman" w:cs="Times New Roman"/>
          <w:noProof/>
          <w:sz w:val="24"/>
          <w:szCs w:val="24"/>
          <w:lang w:val="sr-Cyrl-RS" w:bidi="en-US"/>
        </w:rPr>
        <w:t xml:space="preserve">Формирана Комисија дужна је да </w:t>
      </w:r>
      <w:r w:rsidR="00720FD7" w:rsidRPr="00CC3EED">
        <w:rPr>
          <w:rFonts w:ascii="Times New Roman" w:eastAsia="Times New Roman" w:hAnsi="Times New Roman" w:cs="Times New Roman"/>
          <w:noProof/>
          <w:sz w:val="24"/>
          <w:szCs w:val="24"/>
          <w:lang w:val="sr-Cyrl-RS" w:bidi="en-US"/>
        </w:rPr>
        <w:t xml:space="preserve">најкасније </w:t>
      </w:r>
      <w:r w:rsidRPr="00CC3EED">
        <w:rPr>
          <w:rFonts w:ascii="Times New Roman" w:eastAsia="Times New Roman" w:hAnsi="Times New Roman" w:cs="Times New Roman"/>
          <w:noProof/>
          <w:sz w:val="24"/>
          <w:szCs w:val="24"/>
          <w:lang w:val="sr-Cyrl-RS" w:bidi="en-US"/>
        </w:rPr>
        <w:t xml:space="preserve">у року од </w:t>
      </w:r>
      <w:r w:rsidR="00157F72" w:rsidRPr="00CC3EED">
        <w:rPr>
          <w:rFonts w:ascii="Times New Roman" w:eastAsia="Times New Roman" w:hAnsi="Times New Roman" w:cs="Times New Roman"/>
          <w:noProof/>
          <w:sz w:val="24"/>
          <w:szCs w:val="24"/>
          <w:lang w:val="sr-Cyrl-RS" w:bidi="en-US"/>
        </w:rPr>
        <w:t>8</w:t>
      </w:r>
      <w:r w:rsidR="00EC4CC4" w:rsidRPr="00CC3EED">
        <w:rPr>
          <w:rFonts w:ascii="Times New Roman" w:eastAsia="Times New Roman" w:hAnsi="Times New Roman" w:cs="Times New Roman"/>
          <w:noProof/>
          <w:sz w:val="24"/>
          <w:szCs w:val="24"/>
          <w:lang w:val="sr-Cyrl-RS" w:bidi="en-US"/>
        </w:rPr>
        <w:t xml:space="preserve"> радних</w:t>
      </w:r>
      <w:r w:rsidRPr="00CC3EED">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DE5D34" w:rsidRPr="00CC3EED">
        <w:rPr>
          <w:rFonts w:ascii="Times New Roman" w:eastAsia="Times New Roman" w:hAnsi="Times New Roman" w:cs="Times New Roman"/>
          <w:noProof/>
          <w:sz w:val="24"/>
          <w:szCs w:val="24"/>
          <w:lang w:val="sr-Cyrl-RS" w:bidi="en-US"/>
        </w:rPr>
        <w:t xml:space="preserve">Предлог организација </w:t>
      </w:r>
      <w:r w:rsidR="00475D7B" w:rsidRPr="00CC3EED">
        <w:rPr>
          <w:rFonts w:ascii="Times New Roman" w:eastAsia="Times New Roman" w:hAnsi="Times New Roman" w:cs="Times New Roman"/>
          <w:noProof/>
          <w:sz w:val="24"/>
          <w:szCs w:val="24"/>
          <w:lang w:val="sr-Cyrl-RS" w:bidi="en-US"/>
        </w:rPr>
        <w:t>цивилног друштва за чланство</w:t>
      </w:r>
      <w:r w:rsidR="005F7C2A" w:rsidRPr="00CC3EED">
        <w:rPr>
          <w:rFonts w:ascii="Times New Roman" w:eastAsia="Times New Roman" w:hAnsi="Times New Roman" w:cs="Times New Roman"/>
          <w:noProof/>
          <w:color w:val="000000"/>
          <w:sz w:val="24"/>
          <w:szCs w:val="24"/>
          <w:lang w:val="sr-Cyrl-RS" w:bidi="en-US"/>
        </w:rPr>
        <w:t xml:space="preserve"> у </w:t>
      </w:r>
      <w:r w:rsidR="005F7C2A" w:rsidRPr="00CC3EED">
        <w:rPr>
          <w:rFonts w:asciiTheme="majorBidi" w:hAnsiTheme="majorBidi" w:cstheme="majorBidi"/>
          <w:sz w:val="24"/>
          <w:szCs w:val="24"/>
          <w:lang w:val="sr-Cyrl-RS"/>
        </w:rPr>
        <w:t>Радној групи за израду текста Предлога акционог плана за остваривање права националних мањина</w:t>
      </w:r>
      <w:r w:rsidR="00475D7B" w:rsidRPr="00CC3EED">
        <w:rPr>
          <w:rFonts w:ascii="Times New Roman" w:eastAsia="Times New Roman" w:hAnsi="Times New Roman" w:cs="Times New Roman"/>
          <w:noProof/>
          <w:sz w:val="24"/>
          <w:szCs w:val="24"/>
          <w:lang w:val="sr-Cyrl-RS" w:bidi="en-US"/>
        </w:rPr>
        <w:t xml:space="preserve"> </w:t>
      </w:r>
      <w:r w:rsidRPr="00CC3EED">
        <w:rPr>
          <w:rFonts w:ascii="Times New Roman" w:eastAsia="Times New Roman" w:hAnsi="Times New Roman" w:cs="Times New Roman"/>
          <w:noProof/>
          <w:sz w:val="24"/>
          <w:szCs w:val="24"/>
          <w:lang w:val="sr-Cyrl-RS" w:bidi="en-US"/>
        </w:rPr>
        <w:t xml:space="preserve">(у даљем тексту: </w:t>
      </w:r>
      <w:r w:rsidR="0047081D" w:rsidRPr="00CC3EED">
        <w:rPr>
          <w:rFonts w:ascii="Times New Roman" w:eastAsia="Times New Roman" w:hAnsi="Times New Roman" w:cs="Times New Roman"/>
          <w:noProof/>
          <w:sz w:val="24"/>
          <w:szCs w:val="24"/>
          <w:lang w:val="sr-Cyrl-RS" w:bidi="en-US"/>
        </w:rPr>
        <w:t>Предлог</w:t>
      </w:r>
      <w:r w:rsidRPr="00CC3EED">
        <w:rPr>
          <w:rFonts w:ascii="Times New Roman" w:eastAsia="Times New Roman" w:hAnsi="Times New Roman" w:cs="Times New Roman"/>
          <w:noProof/>
          <w:sz w:val="24"/>
          <w:szCs w:val="24"/>
          <w:lang w:val="sr-Cyrl-RS" w:bidi="en-US"/>
        </w:rPr>
        <w:t>)</w:t>
      </w:r>
      <w:r w:rsidRPr="00CC3EED">
        <w:rPr>
          <w:rFonts w:ascii="Times New Roman" w:hAnsi="Times New Roman" w:cs="Times New Roman"/>
          <w:sz w:val="24"/>
          <w:szCs w:val="24"/>
          <w:lang w:val="sr-Cyrl-RS"/>
        </w:rPr>
        <w:t xml:space="preserve">. </w:t>
      </w:r>
    </w:p>
    <w:p w14:paraId="29CAA9A5" w14:textId="6CCD46A1" w:rsidR="004D29F9" w:rsidRPr="00CC3EED"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CC3EED">
        <w:rPr>
          <w:rFonts w:ascii="Times New Roman" w:hAnsi="Times New Roman" w:cs="Times New Roman"/>
          <w:sz w:val="24"/>
          <w:szCs w:val="24"/>
          <w:lang w:val="sr-Cyrl-RS"/>
        </w:rPr>
        <w:t>Предлог</w:t>
      </w:r>
      <w:r w:rsidR="004D29F9" w:rsidRPr="00CC3EED">
        <w:rPr>
          <w:rFonts w:ascii="Times New Roman" w:hAnsi="Times New Roman" w:cs="Times New Roman"/>
          <w:sz w:val="24"/>
          <w:szCs w:val="24"/>
          <w:lang w:val="sr-Cyrl-RS"/>
        </w:rPr>
        <w:t>, као и сам Јавни</w:t>
      </w:r>
      <w:r w:rsidR="00E45BC5">
        <w:rPr>
          <w:rFonts w:ascii="Times New Roman" w:hAnsi="Times New Roman" w:cs="Times New Roman"/>
          <w:sz w:val="24"/>
          <w:szCs w:val="24"/>
          <w:lang w:val="sr-Cyrl-RS"/>
        </w:rPr>
        <w:t xml:space="preserve"> позив, ће се објавити</w:t>
      </w:r>
      <w:r w:rsidR="005F7C2A" w:rsidRPr="00CC3EED">
        <w:rPr>
          <w:rFonts w:ascii="Times New Roman" w:hAnsi="Times New Roman" w:cs="Times New Roman"/>
          <w:sz w:val="24"/>
          <w:szCs w:val="24"/>
          <w:lang w:val="sr-Cyrl-RS"/>
        </w:rPr>
        <w:t xml:space="preserve"> на званичној интернет страници </w:t>
      </w:r>
      <w:r w:rsidR="00076CC0" w:rsidRPr="00CC3EED">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0" w:history="1">
        <w:r w:rsidR="00076CC0" w:rsidRPr="00CC3EED">
          <w:rPr>
            <w:rStyle w:val="Hyperlink"/>
            <w:rFonts w:ascii="Times New Roman" w:eastAsia="Times New Roman" w:hAnsi="Times New Roman" w:cs="Times New Roman"/>
            <w:noProof/>
            <w:sz w:val="24"/>
            <w:szCs w:val="24"/>
            <w:lang w:val="en-US" w:bidi="en-US"/>
          </w:rPr>
          <w:t>www.minljmpdd.gov.rs</w:t>
        </w:r>
      </w:hyperlink>
      <w:r w:rsidR="00076CC0" w:rsidRPr="00CC3EED">
        <w:rPr>
          <w:rFonts w:ascii="Times New Roman" w:eastAsia="Times New Roman" w:hAnsi="Times New Roman" w:cs="Times New Roman"/>
          <w:noProof/>
          <w:sz w:val="24"/>
          <w:szCs w:val="24"/>
          <w:lang w:val="en-US" w:bidi="en-US"/>
        </w:rPr>
        <w:t xml:space="preserve"> </w:t>
      </w:r>
      <w:r w:rsidR="005F7C2A" w:rsidRPr="00CC3EED">
        <w:rPr>
          <w:rFonts w:ascii="Times New Roman" w:hAnsi="Times New Roman" w:cs="Times New Roman"/>
          <w:sz w:val="24"/>
          <w:szCs w:val="24"/>
          <w:lang w:val="sr-Cyrl-RS"/>
        </w:rPr>
        <w:t xml:space="preserve">и </w:t>
      </w:r>
      <w:r w:rsidR="00E45BC5">
        <w:rPr>
          <w:rFonts w:ascii="Times New Roman" w:hAnsi="Times New Roman" w:cs="Times New Roman"/>
          <w:sz w:val="24"/>
          <w:szCs w:val="24"/>
          <w:lang w:val="sr-Cyrl-RS"/>
        </w:rPr>
        <w:t>бити достављен</w:t>
      </w:r>
      <w:r w:rsidR="004D29F9" w:rsidRPr="00CC3EED">
        <w:rPr>
          <w:rFonts w:ascii="Times New Roman" w:hAnsi="Times New Roman" w:cs="Times New Roman"/>
          <w:sz w:val="24"/>
          <w:szCs w:val="24"/>
          <w:lang w:val="sr-Cyrl-RS"/>
        </w:rPr>
        <w:t xml:space="preserve"> подносиоцима пријава на Јавни позив електронским путем.</w:t>
      </w:r>
    </w:p>
    <w:p w14:paraId="026168FC" w14:textId="73C46556" w:rsidR="00157F72" w:rsidRPr="00CC3EED" w:rsidRDefault="002B4322" w:rsidP="00BB1DEA">
      <w:pPr>
        <w:spacing w:after="240"/>
        <w:ind w:firstLine="562"/>
        <w:jc w:val="both"/>
        <w:rPr>
          <w:rFonts w:ascii="Times New Roman" w:eastAsia="Times New Roman" w:hAnsi="Times New Roman" w:cs="Times New Roman"/>
          <w:noProof/>
          <w:sz w:val="24"/>
          <w:szCs w:val="24"/>
          <w:lang w:bidi="en-US"/>
        </w:rPr>
      </w:pPr>
      <w:r w:rsidRPr="00CC3EED">
        <w:rPr>
          <w:rFonts w:ascii="Times New Roman" w:eastAsia="Times New Roman" w:hAnsi="Times New Roman" w:cs="Times New Roman"/>
          <w:noProof/>
          <w:sz w:val="24"/>
          <w:szCs w:val="24"/>
          <w:lang w:val="sr-Latn-CS" w:bidi="en-US"/>
        </w:rPr>
        <w:lastRenderedPageBreak/>
        <w:t>Евентуална питања ок</w:t>
      </w:r>
      <w:r w:rsidR="0076134D" w:rsidRPr="00CC3EED">
        <w:rPr>
          <w:rFonts w:ascii="Times New Roman" w:eastAsia="Times New Roman" w:hAnsi="Times New Roman" w:cs="Times New Roman"/>
          <w:noProof/>
          <w:sz w:val="24"/>
          <w:szCs w:val="24"/>
          <w:lang w:val="sr-Latn-CS" w:bidi="en-US"/>
        </w:rPr>
        <w:t xml:space="preserve">о поступка </w:t>
      </w:r>
      <w:r w:rsidR="00F87293" w:rsidRPr="00CC3EED">
        <w:rPr>
          <w:rFonts w:ascii="Times New Roman" w:eastAsia="Times New Roman" w:hAnsi="Times New Roman" w:cs="Times New Roman"/>
          <w:noProof/>
          <w:sz w:val="24"/>
          <w:szCs w:val="24"/>
          <w:lang w:val="sr-Cyrl-RS" w:bidi="en-US"/>
        </w:rPr>
        <w:t>подношења пријава</w:t>
      </w:r>
      <w:r w:rsidRPr="00CC3EED">
        <w:rPr>
          <w:rFonts w:ascii="Times New Roman" w:eastAsia="Times New Roman" w:hAnsi="Times New Roman" w:cs="Times New Roman"/>
          <w:noProof/>
          <w:sz w:val="24"/>
          <w:szCs w:val="24"/>
          <w:lang w:val="sr-Latn-CS" w:bidi="en-US"/>
        </w:rPr>
        <w:t xml:space="preserve"> могу се </w:t>
      </w:r>
      <w:r w:rsidR="0076134D" w:rsidRPr="00CC3EED">
        <w:rPr>
          <w:rFonts w:ascii="Times New Roman" w:eastAsia="Times New Roman" w:hAnsi="Times New Roman" w:cs="Times New Roman"/>
          <w:noProof/>
          <w:sz w:val="24"/>
          <w:szCs w:val="24"/>
          <w:lang w:val="sr-Cyrl-RS" w:bidi="en-US"/>
        </w:rPr>
        <w:t>упутити</w:t>
      </w:r>
      <w:r w:rsidRPr="00CC3EED">
        <w:rPr>
          <w:rFonts w:ascii="Times New Roman" w:eastAsia="Times New Roman" w:hAnsi="Times New Roman" w:cs="Times New Roman"/>
          <w:noProof/>
          <w:sz w:val="24"/>
          <w:szCs w:val="24"/>
          <w:lang w:val="sr-Latn-CS" w:bidi="en-US"/>
        </w:rPr>
        <w:t xml:space="preserve"> </w:t>
      </w:r>
      <w:r w:rsidR="00076CC0" w:rsidRPr="00CC3EED">
        <w:rPr>
          <w:rFonts w:ascii="Times New Roman" w:eastAsia="Times New Roman" w:hAnsi="Times New Roman" w:cs="Times New Roman"/>
          <w:noProof/>
          <w:sz w:val="24"/>
          <w:szCs w:val="24"/>
          <w:lang w:val="sr-Cyrl-RS" w:bidi="en-US"/>
        </w:rPr>
        <w:t>Министарств</w:t>
      </w:r>
      <w:r w:rsidR="00042AE5" w:rsidRPr="00CC3EED">
        <w:rPr>
          <w:rFonts w:ascii="Times New Roman" w:eastAsia="Times New Roman" w:hAnsi="Times New Roman" w:cs="Times New Roman"/>
          <w:noProof/>
          <w:sz w:val="24"/>
          <w:szCs w:val="24"/>
          <w:lang w:val="sr-Cyrl-RS" w:bidi="en-US"/>
        </w:rPr>
        <w:t>у</w:t>
      </w:r>
      <w:r w:rsidR="00076CC0" w:rsidRPr="00CC3EED">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CC3EED">
        <w:rPr>
          <w:rFonts w:ascii="Times New Roman" w:eastAsia="Times New Roman" w:hAnsi="Times New Roman" w:cs="Times New Roman"/>
          <w:noProof/>
          <w:sz w:val="24"/>
          <w:szCs w:val="24"/>
          <w:lang w:val="sr-Cyrl-RS" w:bidi="en-US"/>
        </w:rPr>
        <w:t>,</w:t>
      </w:r>
      <w:r w:rsidR="0076134D" w:rsidRPr="00CC3EED">
        <w:rPr>
          <w:rFonts w:ascii="Times New Roman" w:eastAsia="Times New Roman" w:hAnsi="Times New Roman" w:cs="Times New Roman"/>
          <w:noProof/>
          <w:sz w:val="24"/>
          <w:szCs w:val="24"/>
          <w:lang w:val="sr-Cyrl-RS" w:bidi="en-US"/>
        </w:rPr>
        <w:t xml:space="preserve"> на е-mail </w:t>
      </w:r>
      <w:r w:rsidRPr="00CC3EED">
        <w:rPr>
          <w:rFonts w:ascii="Times New Roman" w:eastAsia="Times New Roman" w:hAnsi="Times New Roman" w:cs="Times New Roman"/>
          <w:noProof/>
          <w:sz w:val="24"/>
          <w:szCs w:val="24"/>
          <w:lang w:val="sr-Latn-CS" w:bidi="en-US"/>
        </w:rPr>
        <w:t>адресу</w:t>
      </w:r>
      <w:r w:rsidR="00076CC0" w:rsidRPr="00CC3EED">
        <w:rPr>
          <w:rFonts w:ascii="Times New Roman" w:eastAsia="Times New Roman" w:hAnsi="Times New Roman" w:cs="Times New Roman"/>
          <w:noProof/>
          <w:sz w:val="24"/>
          <w:szCs w:val="24"/>
          <w:lang w:val="sr-Latn-CS" w:bidi="en-US"/>
        </w:rPr>
        <w:t xml:space="preserve"> </w:t>
      </w:r>
      <w:hyperlink r:id="rId11" w:history="1">
        <w:r w:rsidR="00076CC0" w:rsidRPr="00CC3EED">
          <w:rPr>
            <w:rStyle w:val="Hyperlink"/>
            <w:rFonts w:ascii="Times New Roman" w:eastAsia="Times New Roman" w:hAnsi="Times New Roman" w:cs="Times New Roman"/>
            <w:bCs/>
            <w:sz w:val="24"/>
            <w:szCs w:val="24"/>
            <w:lang w:val="en-US" w:bidi="en-US"/>
          </w:rPr>
          <w:t>sek.scd@minljmpdd.gov.rs</w:t>
        </w:r>
      </w:hyperlink>
      <w:r w:rsidR="0051034A" w:rsidRPr="00CC3EED">
        <w:rPr>
          <w:rFonts w:ascii="Times New Roman" w:hAnsi="Times New Roman" w:cs="Times New Roman"/>
          <w:sz w:val="24"/>
          <w:szCs w:val="24"/>
        </w:rPr>
        <w:t xml:space="preserve"> </w:t>
      </w:r>
      <w:r w:rsidR="0076134D" w:rsidRPr="00CC3EED">
        <w:rPr>
          <w:rFonts w:ascii="Times New Roman" w:eastAsia="Times New Roman" w:hAnsi="Times New Roman" w:cs="Times New Roman"/>
          <w:noProof/>
          <w:sz w:val="24"/>
          <w:szCs w:val="24"/>
          <w:lang w:bidi="en-US"/>
        </w:rPr>
        <w:t xml:space="preserve">или телефоном на </w:t>
      </w:r>
      <w:r w:rsidR="001C14FB" w:rsidRPr="00CC3EED">
        <w:rPr>
          <w:rFonts w:ascii="Times New Roman" w:eastAsia="Times New Roman" w:hAnsi="Times New Roman" w:cs="Times New Roman"/>
          <w:noProof/>
          <w:sz w:val="24"/>
          <w:szCs w:val="24"/>
          <w:lang w:val="sr-Cyrl-RS" w:bidi="en-US"/>
        </w:rPr>
        <w:t>011/313-09-72</w:t>
      </w:r>
      <w:r w:rsidRPr="00CC3EED">
        <w:rPr>
          <w:rFonts w:ascii="Times New Roman" w:eastAsia="Times New Roman" w:hAnsi="Times New Roman" w:cs="Times New Roman"/>
          <w:noProof/>
          <w:sz w:val="24"/>
          <w:szCs w:val="24"/>
          <w:lang w:bidi="en-US"/>
        </w:rPr>
        <w:t>.</w:t>
      </w:r>
    </w:p>
    <w:p w14:paraId="1ABB6016" w14:textId="77777777" w:rsidR="00AC6273" w:rsidRPr="00CC3EED"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CC3EED">
        <w:rPr>
          <w:rFonts w:ascii="Times New Roman" w:eastAsia="Times New Roman" w:hAnsi="Times New Roman" w:cs="Times New Roman"/>
          <w:b/>
          <w:sz w:val="24"/>
          <w:szCs w:val="24"/>
          <w:lang w:eastAsia="sr-Cyrl-RS" w:bidi="en-US"/>
        </w:rPr>
        <w:t xml:space="preserve">VI </w:t>
      </w:r>
      <w:r w:rsidR="005B5267" w:rsidRPr="00CC3EED">
        <w:rPr>
          <w:rFonts w:ascii="Times New Roman" w:eastAsia="Times New Roman" w:hAnsi="Times New Roman" w:cs="Times New Roman"/>
          <w:b/>
          <w:sz w:val="24"/>
          <w:szCs w:val="24"/>
          <w:lang w:val="sr-Cyrl-RS" w:eastAsia="sr-Cyrl-RS" w:bidi="en-US"/>
        </w:rPr>
        <w:t xml:space="preserve">   </w:t>
      </w:r>
      <w:r w:rsidR="007C4824" w:rsidRPr="00CC3EED">
        <w:rPr>
          <w:rFonts w:ascii="Times New Roman" w:eastAsia="Times New Roman" w:hAnsi="Times New Roman" w:cs="Times New Roman"/>
          <w:b/>
          <w:sz w:val="24"/>
          <w:szCs w:val="24"/>
          <w:u w:val="single"/>
          <w:lang w:val="sr-Cyrl-RS" w:eastAsia="sr-Cyrl-RS" w:bidi="en-US"/>
        </w:rPr>
        <w:t>ДОДАТНЕ ИНФОРМАЦИЈЕ</w:t>
      </w:r>
    </w:p>
    <w:p w14:paraId="2161DF8C" w14:textId="7851419F" w:rsidR="00E92A5D" w:rsidRPr="00CC3EED" w:rsidRDefault="001C14FB" w:rsidP="00E40FCF">
      <w:pPr>
        <w:spacing w:after="120"/>
        <w:ind w:firstLine="567"/>
        <w:jc w:val="both"/>
        <w:rPr>
          <w:rFonts w:ascii="Times New Roman" w:eastAsia="Times New Roman" w:hAnsi="Times New Roman" w:cs="Times New Roman"/>
          <w:sz w:val="24"/>
          <w:szCs w:val="24"/>
          <w:lang w:val="sr-Cyrl-RS" w:eastAsia="sr-Cyrl-RS" w:bidi="en-US"/>
        </w:rPr>
      </w:pPr>
      <w:r w:rsidRPr="00CC3EED">
        <w:rPr>
          <w:rFonts w:ascii="Times New Roman" w:eastAsia="Times New Roman" w:hAnsi="Times New Roman" w:cs="Times New Roman"/>
          <w:sz w:val="24"/>
          <w:szCs w:val="24"/>
          <w:lang w:val="ru-RU" w:eastAsia="sr-Cyrl-RS" w:bidi="en-US"/>
        </w:rPr>
        <w:t xml:space="preserve">1. </w:t>
      </w:r>
      <w:r w:rsidR="00076CC0" w:rsidRPr="00CC3EED">
        <w:rPr>
          <w:rFonts w:ascii="Times New Roman" w:eastAsia="Times New Roman" w:hAnsi="Times New Roman" w:cs="Times New Roman"/>
          <w:noProof/>
          <w:sz w:val="24"/>
          <w:szCs w:val="24"/>
          <w:lang w:val="sr-Cyrl-RS" w:bidi="en-US"/>
        </w:rPr>
        <w:t>Министарств</w:t>
      </w:r>
      <w:r w:rsidR="00076CC0" w:rsidRPr="00CC3EED">
        <w:rPr>
          <w:rFonts w:ascii="Times New Roman" w:eastAsia="Times New Roman" w:hAnsi="Times New Roman" w:cs="Times New Roman"/>
          <w:noProof/>
          <w:sz w:val="24"/>
          <w:szCs w:val="24"/>
          <w:lang w:val="en-US" w:bidi="en-US"/>
        </w:rPr>
        <w:t>o</w:t>
      </w:r>
      <w:r w:rsidR="00076CC0" w:rsidRPr="00CC3EED">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005F7C2A" w:rsidRPr="00CC3EED">
        <w:rPr>
          <w:rFonts w:ascii="Times New Roman" w:eastAsia="Times New Roman" w:hAnsi="Times New Roman" w:cs="Times New Roman"/>
          <w:sz w:val="24"/>
          <w:szCs w:val="24"/>
          <w:lang w:val="ru-RU" w:eastAsia="sr-Cyrl-RS" w:bidi="en-US"/>
        </w:rPr>
        <w:t>није</w:t>
      </w:r>
      <w:r w:rsidRPr="00CC3EED">
        <w:rPr>
          <w:rFonts w:ascii="Times New Roman" w:eastAsia="Times New Roman" w:hAnsi="Times New Roman" w:cs="Times New Roman"/>
          <w:sz w:val="24"/>
          <w:szCs w:val="24"/>
          <w:lang w:val="ru-RU" w:eastAsia="sr-Cyrl-RS" w:bidi="en-US"/>
        </w:rPr>
        <w:t xml:space="preserve"> у могућности да изабраним представницима органи</w:t>
      </w:r>
      <w:r w:rsidR="005F7C2A" w:rsidRPr="00CC3EED">
        <w:rPr>
          <w:rFonts w:ascii="Times New Roman" w:eastAsia="Times New Roman" w:hAnsi="Times New Roman" w:cs="Times New Roman"/>
          <w:sz w:val="24"/>
          <w:szCs w:val="24"/>
          <w:lang w:val="ru-RU" w:eastAsia="sr-Cyrl-RS" w:bidi="en-US"/>
        </w:rPr>
        <w:t xml:space="preserve">зација цивилног друштва обезбеди накнаду за рад нити да сноси </w:t>
      </w:r>
      <w:r w:rsidRPr="00CC3EED">
        <w:rPr>
          <w:rFonts w:ascii="Times New Roman" w:eastAsia="Times New Roman" w:hAnsi="Times New Roman" w:cs="Times New Roman"/>
          <w:sz w:val="24"/>
          <w:szCs w:val="24"/>
          <w:lang w:val="ru-RU" w:eastAsia="sr-Cyrl-RS" w:bidi="en-US"/>
        </w:rPr>
        <w:t>трошкове њиховог дола</w:t>
      </w:r>
      <w:r w:rsidR="003E077E" w:rsidRPr="00CC3EED">
        <w:rPr>
          <w:rFonts w:ascii="Times New Roman" w:eastAsia="Times New Roman" w:hAnsi="Times New Roman" w:cs="Times New Roman"/>
          <w:sz w:val="24"/>
          <w:szCs w:val="24"/>
          <w:lang w:val="ru-RU" w:eastAsia="sr-Cyrl-RS" w:bidi="en-US"/>
        </w:rPr>
        <w:t>ска и одласка са састанака</w:t>
      </w:r>
      <w:r w:rsidRPr="00CC3EED">
        <w:rPr>
          <w:rFonts w:ascii="Times New Roman" w:eastAsia="Times New Roman" w:hAnsi="Times New Roman" w:cs="Times New Roman"/>
          <w:sz w:val="24"/>
          <w:szCs w:val="24"/>
          <w:lang w:val="ru-RU" w:eastAsia="sr-Cyrl-RS" w:bidi="en-US"/>
        </w:rPr>
        <w:t>.</w:t>
      </w:r>
    </w:p>
    <w:p w14:paraId="42C9B023" w14:textId="3B81568A" w:rsidR="001C14FB" w:rsidRPr="00CC3EED" w:rsidRDefault="00303589" w:rsidP="001C14FB">
      <w:pPr>
        <w:spacing w:after="120"/>
        <w:ind w:firstLine="567"/>
        <w:jc w:val="both"/>
        <w:rPr>
          <w:rFonts w:ascii="Times New Roman" w:eastAsia="Times New Roman" w:hAnsi="Times New Roman" w:cs="Times New Roman"/>
          <w:sz w:val="24"/>
          <w:szCs w:val="24"/>
          <w:lang w:val="sr-Cyrl-RS" w:eastAsia="sr-Cyrl-RS" w:bidi="en-US"/>
        </w:rPr>
      </w:pPr>
      <w:r w:rsidRPr="00CC3EED">
        <w:rPr>
          <w:rFonts w:ascii="Times New Roman" w:eastAsia="Times New Roman" w:hAnsi="Times New Roman" w:cs="Times New Roman"/>
          <w:sz w:val="24"/>
          <w:szCs w:val="24"/>
          <w:lang w:eastAsia="sr-Cyrl-RS" w:bidi="en-US"/>
        </w:rPr>
        <w:t>2</w:t>
      </w:r>
      <w:r w:rsidR="001C14FB" w:rsidRPr="00CC3EED">
        <w:rPr>
          <w:rFonts w:ascii="Times New Roman" w:eastAsia="Times New Roman" w:hAnsi="Times New Roman" w:cs="Times New Roman"/>
          <w:sz w:val="24"/>
          <w:szCs w:val="24"/>
          <w:lang w:eastAsia="sr-Cyrl-RS" w:bidi="en-US"/>
        </w:rPr>
        <w:t xml:space="preserve">. </w:t>
      </w:r>
      <w:r w:rsidR="001C14FB" w:rsidRPr="00CC3EED">
        <w:rPr>
          <w:rFonts w:ascii="Times New Roman" w:eastAsia="Times New Roman" w:hAnsi="Times New Roman" w:cs="Times New Roman"/>
          <w:sz w:val="24"/>
          <w:szCs w:val="24"/>
          <w:lang w:val="sr-Cyrl-RS" w:eastAsia="sr-Cyrl-RS" w:bidi="en-US"/>
        </w:rPr>
        <w:t>Учешћем на Јавном позиву</w:t>
      </w:r>
      <w:r w:rsidR="00121227" w:rsidRPr="00CC3EED">
        <w:rPr>
          <w:rFonts w:ascii="Times New Roman" w:eastAsia="Times New Roman" w:hAnsi="Times New Roman" w:cs="Times New Roman"/>
          <w:sz w:val="24"/>
          <w:szCs w:val="24"/>
          <w:lang w:val="sr-Cyrl-RS" w:eastAsia="sr-Cyrl-RS" w:bidi="en-US"/>
        </w:rPr>
        <w:t>,</w:t>
      </w:r>
      <w:r w:rsidR="001C14FB" w:rsidRPr="00CC3EED">
        <w:rPr>
          <w:rFonts w:ascii="Times New Roman" w:eastAsia="Times New Roman" w:hAnsi="Times New Roman" w:cs="Times New Roman"/>
          <w:sz w:val="24"/>
          <w:szCs w:val="24"/>
          <w:lang w:val="sr-Cyrl-RS" w:eastAsia="sr-Cyrl-RS" w:bidi="en-US"/>
        </w:rPr>
        <w:t xml:space="preserve"> </w:t>
      </w:r>
      <w:r w:rsidR="00121227" w:rsidRPr="00CC3EED">
        <w:rPr>
          <w:rFonts w:ascii="Times New Roman" w:eastAsia="Times New Roman" w:hAnsi="Times New Roman" w:cs="Times New Roman"/>
          <w:sz w:val="24"/>
          <w:szCs w:val="24"/>
          <w:lang w:val="sr-Cyrl-RS" w:eastAsia="sr-Cyrl-RS" w:bidi="en-US"/>
        </w:rPr>
        <w:t>подносиоци пријава</w:t>
      </w:r>
      <w:r w:rsidR="001C14FB" w:rsidRPr="00CC3EED">
        <w:rPr>
          <w:rFonts w:ascii="Times New Roman" w:eastAsia="Times New Roman" w:hAnsi="Times New Roman" w:cs="Times New Roman"/>
          <w:sz w:val="24"/>
          <w:szCs w:val="24"/>
          <w:lang w:val="sr-Cyrl-RS" w:eastAsia="sr-Cyrl-RS" w:bidi="en-US"/>
        </w:rPr>
        <w:t xml:space="preserve"> пристају да се подаци које достављају обрађују искључиво за потребе процеса избора предвиђеног овим позивом.</w:t>
      </w:r>
    </w:p>
    <w:p w14:paraId="4E7703FC" w14:textId="77777777" w:rsidR="001C14FB" w:rsidRPr="00CC3EED" w:rsidRDefault="00303589" w:rsidP="001C14FB">
      <w:pPr>
        <w:spacing w:after="120"/>
        <w:ind w:firstLine="567"/>
        <w:jc w:val="both"/>
        <w:rPr>
          <w:rFonts w:ascii="Times New Roman" w:eastAsia="Times New Roman" w:hAnsi="Times New Roman" w:cs="Times New Roman"/>
          <w:sz w:val="24"/>
          <w:szCs w:val="24"/>
          <w:lang w:eastAsia="sr-Cyrl-RS" w:bidi="en-US"/>
        </w:rPr>
      </w:pPr>
      <w:r w:rsidRPr="00CC3EED">
        <w:rPr>
          <w:rFonts w:ascii="Times New Roman" w:eastAsia="Times New Roman" w:hAnsi="Times New Roman" w:cs="Times New Roman"/>
          <w:sz w:val="24"/>
          <w:szCs w:val="24"/>
          <w:lang w:eastAsia="sr-Cyrl-RS" w:bidi="en-US"/>
        </w:rPr>
        <w:t>3</w:t>
      </w:r>
      <w:r w:rsidR="001C14FB" w:rsidRPr="00CC3EED">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CC3EED"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CC3EED">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CC3EED"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CC3EED">
        <w:rPr>
          <w:rFonts w:ascii="Times New Roman" w:eastAsia="Times New Roman" w:hAnsi="Times New Roman" w:cs="Times New Roman"/>
          <w:sz w:val="24"/>
          <w:szCs w:val="24"/>
          <w:lang w:val="sr-Cyrl-RS" w:eastAsia="sr-Cyrl-RS" w:bidi="en-US"/>
        </w:rPr>
        <w:t xml:space="preserve">Анекс </w:t>
      </w:r>
      <w:r w:rsidR="00893E9C" w:rsidRPr="00CC3EED">
        <w:rPr>
          <w:rFonts w:ascii="Times New Roman" w:eastAsia="Times New Roman" w:hAnsi="Times New Roman" w:cs="Times New Roman"/>
          <w:sz w:val="24"/>
          <w:szCs w:val="24"/>
          <w:lang w:eastAsia="sr-Cyrl-RS" w:bidi="en-US"/>
        </w:rPr>
        <w:t>2</w:t>
      </w:r>
      <w:r w:rsidRPr="00CC3EED">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CC3EED"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CC3EED">
        <w:rPr>
          <w:rFonts w:ascii="Times New Roman" w:eastAsia="Times New Roman" w:hAnsi="Times New Roman" w:cs="Times New Roman"/>
          <w:sz w:val="24"/>
          <w:szCs w:val="24"/>
          <w:lang w:val="sr-Cyrl-RS" w:eastAsia="sr-Cyrl-RS" w:bidi="en-US"/>
        </w:rPr>
        <w:t xml:space="preserve">Анекс </w:t>
      </w:r>
      <w:r w:rsidR="00893E9C" w:rsidRPr="00CC3EED">
        <w:rPr>
          <w:rFonts w:ascii="Times New Roman" w:eastAsia="Times New Roman" w:hAnsi="Times New Roman" w:cs="Times New Roman"/>
          <w:sz w:val="24"/>
          <w:szCs w:val="24"/>
          <w:lang w:eastAsia="sr-Cyrl-RS" w:bidi="en-US"/>
        </w:rPr>
        <w:t>3</w:t>
      </w:r>
      <w:r w:rsidRPr="00CC3EED">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7526" w14:textId="77777777" w:rsidR="000012A3" w:rsidRDefault="000012A3" w:rsidP="007930CE">
      <w:pPr>
        <w:spacing w:after="0" w:line="240" w:lineRule="auto"/>
      </w:pPr>
      <w:r>
        <w:separator/>
      </w:r>
    </w:p>
  </w:endnote>
  <w:endnote w:type="continuationSeparator" w:id="0">
    <w:p w14:paraId="2FEE9AF1" w14:textId="77777777" w:rsidR="000012A3" w:rsidRDefault="000012A3"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B5977" w14:textId="77777777" w:rsidR="000012A3" w:rsidRDefault="000012A3" w:rsidP="007930CE">
      <w:pPr>
        <w:spacing w:after="0" w:line="240" w:lineRule="auto"/>
      </w:pPr>
      <w:r>
        <w:separator/>
      </w:r>
    </w:p>
  </w:footnote>
  <w:footnote w:type="continuationSeparator" w:id="0">
    <w:p w14:paraId="47509179" w14:textId="77777777" w:rsidR="000012A3" w:rsidRDefault="000012A3"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4FF55048" w14:textId="77777777" w:rsidR="009343FA" w:rsidRPr="003A48CD" w:rsidRDefault="009343FA" w:rsidP="009343FA">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1"/>
  </w:num>
  <w:num w:numId="2">
    <w:abstractNumId w:val="7"/>
  </w:num>
  <w:num w:numId="3">
    <w:abstractNumId w:val="10"/>
  </w:num>
  <w:num w:numId="4">
    <w:abstractNumId w:val="5"/>
  </w:num>
  <w:num w:numId="5">
    <w:abstractNumId w:val="2"/>
  </w:num>
  <w:num w:numId="6">
    <w:abstractNumId w:val="1"/>
  </w:num>
  <w:num w:numId="7">
    <w:abstractNumId w:val="6"/>
  </w:num>
  <w:num w:numId="8">
    <w:abstractNumId w:val="12"/>
  </w:num>
  <w:num w:numId="9">
    <w:abstractNumId w:val="8"/>
  </w:num>
  <w:num w:numId="10">
    <w:abstractNumId w:val="3"/>
  </w:num>
  <w:num w:numId="11">
    <w:abstractNumId w:val="9"/>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2A3"/>
    <w:rsid w:val="00003412"/>
    <w:rsid w:val="000119C7"/>
    <w:rsid w:val="00014E6A"/>
    <w:rsid w:val="000153DB"/>
    <w:rsid w:val="00023C89"/>
    <w:rsid w:val="000316DD"/>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186B"/>
    <w:rsid w:val="000D1890"/>
    <w:rsid w:val="000D59F7"/>
    <w:rsid w:val="000E0088"/>
    <w:rsid w:val="000E3701"/>
    <w:rsid w:val="00102063"/>
    <w:rsid w:val="00105DD2"/>
    <w:rsid w:val="00111C48"/>
    <w:rsid w:val="0011736C"/>
    <w:rsid w:val="00121227"/>
    <w:rsid w:val="00122373"/>
    <w:rsid w:val="00123860"/>
    <w:rsid w:val="00124F8D"/>
    <w:rsid w:val="001254D0"/>
    <w:rsid w:val="00134BAC"/>
    <w:rsid w:val="001353FC"/>
    <w:rsid w:val="001401D1"/>
    <w:rsid w:val="00141190"/>
    <w:rsid w:val="001532E5"/>
    <w:rsid w:val="001540C4"/>
    <w:rsid w:val="00157F72"/>
    <w:rsid w:val="00160EEF"/>
    <w:rsid w:val="00173136"/>
    <w:rsid w:val="001832BC"/>
    <w:rsid w:val="00192191"/>
    <w:rsid w:val="00195B48"/>
    <w:rsid w:val="001A1C63"/>
    <w:rsid w:val="001A2164"/>
    <w:rsid w:val="001A26A3"/>
    <w:rsid w:val="001A5DAD"/>
    <w:rsid w:val="001A5FAB"/>
    <w:rsid w:val="001B3697"/>
    <w:rsid w:val="001B3895"/>
    <w:rsid w:val="001B5834"/>
    <w:rsid w:val="001B6523"/>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75006"/>
    <w:rsid w:val="0027736B"/>
    <w:rsid w:val="00283013"/>
    <w:rsid w:val="00284FD1"/>
    <w:rsid w:val="00292AB7"/>
    <w:rsid w:val="002B4322"/>
    <w:rsid w:val="002C4B1D"/>
    <w:rsid w:val="002C4FD1"/>
    <w:rsid w:val="002D1DF7"/>
    <w:rsid w:val="002D5230"/>
    <w:rsid w:val="002E15BE"/>
    <w:rsid w:val="002E1E77"/>
    <w:rsid w:val="002E22A2"/>
    <w:rsid w:val="002F0C06"/>
    <w:rsid w:val="002F2B9D"/>
    <w:rsid w:val="002F7751"/>
    <w:rsid w:val="002F7F04"/>
    <w:rsid w:val="00303589"/>
    <w:rsid w:val="0030440F"/>
    <w:rsid w:val="003077C2"/>
    <w:rsid w:val="003122B7"/>
    <w:rsid w:val="00312E45"/>
    <w:rsid w:val="003149C5"/>
    <w:rsid w:val="00317AD0"/>
    <w:rsid w:val="003250B8"/>
    <w:rsid w:val="003318C7"/>
    <w:rsid w:val="00336D73"/>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D23B4"/>
    <w:rsid w:val="003E077E"/>
    <w:rsid w:val="003F0E2C"/>
    <w:rsid w:val="003F7DBC"/>
    <w:rsid w:val="00402AB5"/>
    <w:rsid w:val="00404084"/>
    <w:rsid w:val="00404DA9"/>
    <w:rsid w:val="0040677B"/>
    <w:rsid w:val="00407EF9"/>
    <w:rsid w:val="00443653"/>
    <w:rsid w:val="0045363C"/>
    <w:rsid w:val="00454663"/>
    <w:rsid w:val="004556CD"/>
    <w:rsid w:val="0047081D"/>
    <w:rsid w:val="00475D7B"/>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0A88"/>
    <w:rsid w:val="004E18F0"/>
    <w:rsid w:val="004E53A9"/>
    <w:rsid w:val="004E5A08"/>
    <w:rsid w:val="004E6C21"/>
    <w:rsid w:val="004F6899"/>
    <w:rsid w:val="005040D0"/>
    <w:rsid w:val="0050593A"/>
    <w:rsid w:val="0051034A"/>
    <w:rsid w:val="00515835"/>
    <w:rsid w:val="00515AEB"/>
    <w:rsid w:val="00524A72"/>
    <w:rsid w:val="00533D30"/>
    <w:rsid w:val="0053466A"/>
    <w:rsid w:val="00546AE5"/>
    <w:rsid w:val="00554175"/>
    <w:rsid w:val="00557E95"/>
    <w:rsid w:val="00562389"/>
    <w:rsid w:val="005643EC"/>
    <w:rsid w:val="00577126"/>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6836"/>
    <w:rsid w:val="005C7FB4"/>
    <w:rsid w:val="005D27D9"/>
    <w:rsid w:val="005D7BB4"/>
    <w:rsid w:val="005E0069"/>
    <w:rsid w:val="005E3198"/>
    <w:rsid w:val="005E77AB"/>
    <w:rsid w:val="005F19F4"/>
    <w:rsid w:val="005F5D9A"/>
    <w:rsid w:val="005F7C2A"/>
    <w:rsid w:val="0060454E"/>
    <w:rsid w:val="00623FEE"/>
    <w:rsid w:val="00624D69"/>
    <w:rsid w:val="006260AD"/>
    <w:rsid w:val="00632B1A"/>
    <w:rsid w:val="00632FA4"/>
    <w:rsid w:val="00637756"/>
    <w:rsid w:val="006448A7"/>
    <w:rsid w:val="0065493E"/>
    <w:rsid w:val="006624EE"/>
    <w:rsid w:val="00664019"/>
    <w:rsid w:val="0066493D"/>
    <w:rsid w:val="00670F4B"/>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55508"/>
    <w:rsid w:val="0076134D"/>
    <w:rsid w:val="00772EEE"/>
    <w:rsid w:val="007758AA"/>
    <w:rsid w:val="007843C5"/>
    <w:rsid w:val="00784C36"/>
    <w:rsid w:val="007930CE"/>
    <w:rsid w:val="007A158E"/>
    <w:rsid w:val="007A515D"/>
    <w:rsid w:val="007B369D"/>
    <w:rsid w:val="007B7E83"/>
    <w:rsid w:val="007C07A6"/>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51E26"/>
    <w:rsid w:val="008557AD"/>
    <w:rsid w:val="0086287D"/>
    <w:rsid w:val="0086316B"/>
    <w:rsid w:val="00867326"/>
    <w:rsid w:val="00875D1A"/>
    <w:rsid w:val="0087615F"/>
    <w:rsid w:val="008930CF"/>
    <w:rsid w:val="00893E9C"/>
    <w:rsid w:val="008A3094"/>
    <w:rsid w:val="008A7912"/>
    <w:rsid w:val="008C1822"/>
    <w:rsid w:val="008C1A86"/>
    <w:rsid w:val="008C230F"/>
    <w:rsid w:val="008C2F1E"/>
    <w:rsid w:val="008D2B1F"/>
    <w:rsid w:val="0090371D"/>
    <w:rsid w:val="00906C7C"/>
    <w:rsid w:val="009120D4"/>
    <w:rsid w:val="009147E1"/>
    <w:rsid w:val="00921E8B"/>
    <w:rsid w:val="00927CAC"/>
    <w:rsid w:val="00927EC7"/>
    <w:rsid w:val="00931B5C"/>
    <w:rsid w:val="009343FA"/>
    <w:rsid w:val="00953B32"/>
    <w:rsid w:val="009607EE"/>
    <w:rsid w:val="00961D93"/>
    <w:rsid w:val="009708D4"/>
    <w:rsid w:val="009727BA"/>
    <w:rsid w:val="00975E67"/>
    <w:rsid w:val="0098526D"/>
    <w:rsid w:val="00986B0D"/>
    <w:rsid w:val="009904DB"/>
    <w:rsid w:val="00995C12"/>
    <w:rsid w:val="00997582"/>
    <w:rsid w:val="009A5521"/>
    <w:rsid w:val="009B11D7"/>
    <w:rsid w:val="00A0182E"/>
    <w:rsid w:val="00A07DE2"/>
    <w:rsid w:val="00A10716"/>
    <w:rsid w:val="00A126E1"/>
    <w:rsid w:val="00A32337"/>
    <w:rsid w:val="00A37904"/>
    <w:rsid w:val="00A46CFE"/>
    <w:rsid w:val="00A506FC"/>
    <w:rsid w:val="00A51462"/>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6035"/>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1DEA"/>
    <w:rsid w:val="00BB2D96"/>
    <w:rsid w:val="00BB7D79"/>
    <w:rsid w:val="00BC0CFC"/>
    <w:rsid w:val="00BC2856"/>
    <w:rsid w:val="00BD4046"/>
    <w:rsid w:val="00BD578B"/>
    <w:rsid w:val="00BE141B"/>
    <w:rsid w:val="00C00414"/>
    <w:rsid w:val="00C17135"/>
    <w:rsid w:val="00C26DC4"/>
    <w:rsid w:val="00C26F29"/>
    <w:rsid w:val="00C408C6"/>
    <w:rsid w:val="00C4158F"/>
    <w:rsid w:val="00C44338"/>
    <w:rsid w:val="00C44B4C"/>
    <w:rsid w:val="00C47699"/>
    <w:rsid w:val="00C61269"/>
    <w:rsid w:val="00C62943"/>
    <w:rsid w:val="00C639BC"/>
    <w:rsid w:val="00C6419A"/>
    <w:rsid w:val="00C65F58"/>
    <w:rsid w:val="00C72296"/>
    <w:rsid w:val="00C72A23"/>
    <w:rsid w:val="00C83A2F"/>
    <w:rsid w:val="00C861B4"/>
    <w:rsid w:val="00C9138F"/>
    <w:rsid w:val="00C91BD8"/>
    <w:rsid w:val="00C938FB"/>
    <w:rsid w:val="00CA1053"/>
    <w:rsid w:val="00CA4A77"/>
    <w:rsid w:val="00CC3EED"/>
    <w:rsid w:val="00CD54D3"/>
    <w:rsid w:val="00CE34DB"/>
    <w:rsid w:val="00CE5F40"/>
    <w:rsid w:val="00CF08E2"/>
    <w:rsid w:val="00CF24EC"/>
    <w:rsid w:val="00D034B0"/>
    <w:rsid w:val="00D15094"/>
    <w:rsid w:val="00D20A43"/>
    <w:rsid w:val="00D270B2"/>
    <w:rsid w:val="00D319EC"/>
    <w:rsid w:val="00D35612"/>
    <w:rsid w:val="00D356B4"/>
    <w:rsid w:val="00D36655"/>
    <w:rsid w:val="00D37C55"/>
    <w:rsid w:val="00D4112C"/>
    <w:rsid w:val="00D659EE"/>
    <w:rsid w:val="00D87B24"/>
    <w:rsid w:val="00DA1C9E"/>
    <w:rsid w:val="00DA54E3"/>
    <w:rsid w:val="00DB10E9"/>
    <w:rsid w:val="00DC19BC"/>
    <w:rsid w:val="00DC3489"/>
    <w:rsid w:val="00DC3A3C"/>
    <w:rsid w:val="00DD4ACD"/>
    <w:rsid w:val="00DE5D34"/>
    <w:rsid w:val="00DE7DDF"/>
    <w:rsid w:val="00E00091"/>
    <w:rsid w:val="00E1265A"/>
    <w:rsid w:val="00E12DA3"/>
    <w:rsid w:val="00E13469"/>
    <w:rsid w:val="00E1678A"/>
    <w:rsid w:val="00E22A55"/>
    <w:rsid w:val="00E33B9E"/>
    <w:rsid w:val="00E4094B"/>
    <w:rsid w:val="00E40FCF"/>
    <w:rsid w:val="00E41633"/>
    <w:rsid w:val="00E459E9"/>
    <w:rsid w:val="00E45BC5"/>
    <w:rsid w:val="00E468B3"/>
    <w:rsid w:val="00E508BF"/>
    <w:rsid w:val="00E622B1"/>
    <w:rsid w:val="00E62656"/>
    <w:rsid w:val="00E63A21"/>
    <w:rsid w:val="00E81576"/>
    <w:rsid w:val="00E87497"/>
    <w:rsid w:val="00E92A5D"/>
    <w:rsid w:val="00E94D15"/>
    <w:rsid w:val="00EA5405"/>
    <w:rsid w:val="00EB2FF7"/>
    <w:rsid w:val="00EC4CC4"/>
    <w:rsid w:val="00EC69EF"/>
    <w:rsid w:val="00EE20EC"/>
    <w:rsid w:val="00EE6615"/>
    <w:rsid w:val="00F20E29"/>
    <w:rsid w:val="00F25C90"/>
    <w:rsid w:val="00F47BF5"/>
    <w:rsid w:val="00F5001E"/>
    <w:rsid w:val="00F54989"/>
    <w:rsid w:val="00F57B79"/>
    <w:rsid w:val="00F70398"/>
    <w:rsid w:val="00F715FC"/>
    <w:rsid w:val="00F723DD"/>
    <w:rsid w:val="00F80CE8"/>
    <w:rsid w:val="00F82B1B"/>
    <w:rsid w:val="00F82EE4"/>
    <w:rsid w:val="00F8413D"/>
    <w:rsid w:val="00F87293"/>
    <w:rsid w:val="00F97C88"/>
    <w:rsid w:val="00FA57F7"/>
    <w:rsid w:val="00FB1282"/>
    <w:rsid w:val="00FB2EE6"/>
    <w:rsid w:val="00FB3E6B"/>
    <w:rsid w:val="00FC06D8"/>
    <w:rsid w:val="00FD3B6B"/>
    <w:rsid w:val="00FD7841"/>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character" w:styleId="Emphasis">
    <w:name w:val="Emphasis"/>
    <w:qFormat/>
    <w:rsid w:val="00623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scd@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28E0-C5BB-4354-9365-8E178E98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Anita Mahmutovic</cp:lastModifiedBy>
  <cp:revision>5</cp:revision>
  <cp:lastPrinted>2021-11-03T08:47:00Z</cp:lastPrinted>
  <dcterms:created xsi:type="dcterms:W3CDTF">2021-11-03T12:37:00Z</dcterms:created>
  <dcterms:modified xsi:type="dcterms:W3CDTF">2021-11-03T13:41:00Z</dcterms:modified>
</cp:coreProperties>
</file>