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FD" w:rsidRDefault="00BB147E" w:rsidP="004425E6">
      <w:pPr>
        <w:pStyle w:val="BodyText"/>
        <w:ind w:left="2070"/>
        <w:rPr>
          <w:sz w:val="9"/>
        </w:rPr>
      </w:pPr>
      <w:r>
        <w:rPr>
          <w:noProof/>
          <w:sz w:val="20"/>
        </w:rPr>
        <w:drawing>
          <wp:inline distT="0" distB="0" distL="0" distR="0">
            <wp:extent cx="434393" cy="752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93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FD" w:rsidRDefault="00BB147E">
      <w:pPr>
        <w:spacing w:before="90"/>
        <w:ind w:left="959" w:right="5729"/>
        <w:jc w:val="center"/>
        <w:rPr>
          <w:b/>
          <w:sz w:val="24"/>
        </w:rPr>
      </w:pPr>
      <w:proofErr w:type="spellStart"/>
      <w:r>
        <w:rPr>
          <w:b/>
          <w:sz w:val="24"/>
        </w:rPr>
        <w:t>Република</w:t>
      </w:r>
      <w:proofErr w:type="spellEnd"/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Србија</w:t>
      </w:r>
      <w:proofErr w:type="spellEnd"/>
    </w:p>
    <w:p w:rsidR="009F0AFD" w:rsidRDefault="00BB147E">
      <w:pPr>
        <w:spacing w:before="14" w:line="235" w:lineRule="auto"/>
        <w:ind w:left="311" w:right="3755" w:firstLine="210"/>
        <w:rPr>
          <w:b/>
          <w:sz w:val="24"/>
        </w:rPr>
      </w:pPr>
      <w:r>
        <w:rPr>
          <w:b/>
          <w:sz w:val="24"/>
        </w:rPr>
        <w:t>МИНИСТАРСТВО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 ЉУДСКА И МАЊИНСКА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ДРУШТВЕНИ</w:t>
      </w:r>
    </w:p>
    <w:p w:rsidR="009F0AFD" w:rsidRDefault="00BB147E">
      <w:pPr>
        <w:spacing w:before="10" w:line="273" w:lineRule="exact"/>
        <w:ind w:left="1903"/>
        <w:rPr>
          <w:b/>
          <w:sz w:val="24"/>
        </w:rPr>
      </w:pPr>
      <w:r>
        <w:rPr>
          <w:b/>
          <w:spacing w:val="-2"/>
          <w:sz w:val="24"/>
        </w:rPr>
        <w:t>ДИЈАЛОГ</w:t>
      </w:r>
    </w:p>
    <w:p w:rsidR="009F0AFD" w:rsidRPr="00633997" w:rsidRDefault="00BB147E">
      <w:pPr>
        <w:pStyle w:val="BodyText"/>
        <w:spacing w:line="270" w:lineRule="exact"/>
        <w:ind w:left="960" w:right="5729"/>
        <w:jc w:val="center"/>
        <w:rPr>
          <w:lang w:val="sr-Latn-RS"/>
        </w:rPr>
      </w:pPr>
      <w:proofErr w:type="spellStart"/>
      <w:r>
        <w:t>Број</w:t>
      </w:r>
      <w:proofErr w:type="spellEnd"/>
      <w:r>
        <w:t>:</w:t>
      </w:r>
      <w:r>
        <w:rPr>
          <w:spacing w:val="15"/>
        </w:rPr>
        <w:t xml:space="preserve"> </w:t>
      </w:r>
      <w:r w:rsidR="00E51FCF">
        <w:rPr>
          <w:spacing w:val="15"/>
          <w:lang w:val="sr-Cyrl-RS"/>
        </w:rPr>
        <w:t>4</w:t>
      </w:r>
      <w:r w:rsidR="00633997">
        <w:rPr>
          <w:lang w:val="sr-Latn-RS"/>
        </w:rPr>
        <w:t>0</w:t>
      </w:r>
      <w:r w:rsidR="00E51FCF">
        <w:rPr>
          <w:lang w:val="sr-Cyrl-RS"/>
        </w:rPr>
        <w:t>1</w:t>
      </w:r>
      <w:r w:rsidR="00633997">
        <w:rPr>
          <w:lang w:val="sr-Latn-RS"/>
        </w:rPr>
        <w:t>-00-000</w:t>
      </w:r>
      <w:r w:rsidR="00E51FCF">
        <w:rPr>
          <w:lang w:val="sr-Cyrl-RS"/>
        </w:rPr>
        <w:t>80</w:t>
      </w:r>
      <w:r w:rsidR="00633997">
        <w:rPr>
          <w:lang w:val="sr-Latn-RS"/>
        </w:rPr>
        <w:t>/2021-01</w:t>
      </w:r>
    </w:p>
    <w:p w:rsidR="009F0AFD" w:rsidRDefault="00BB147E">
      <w:pPr>
        <w:pStyle w:val="BodyText"/>
        <w:spacing w:line="247" w:lineRule="auto"/>
        <w:ind w:left="944" w:right="5729"/>
        <w:jc w:val="center"/>
        <w:rPr>
          <w:spacing w:val="-2"/>
        </w:rPr>
      </w:pPr>
      <w:proofErr w:type="spellStart"/>
      <w:r>
        <w:t>Дана</w:t>
      </w:r>
      <w:proofErr w:type="spellEnd"/>
      <w:r>
        <w:t>:</w:t>
      </w:r>
      <w:r>
        <w:rPr>
          <w:spacing w:val="-15"/>
        </w:rPr>
        <w:t xml:space="preserve"> </w:t>
      </w:r>
      <w:r w:rsidR="00E51FCF">
        <w:rPr>
          <w:spacing w:val="-15"/>
          <w:lang w:val="sr-Cyrl-RS"/>
        </w:rPr>
        <w:t>29</w:t>
      </w:r>
      <w:r w:rsidR="00633997">
        <w:rPr>
          <w:lang w:val="sr-Latn-RS"/>
        </w:rPr>
        <w:t>.1</w:t>
      </w:r>
      <w:r w:rsidR="00E51FCF">
        <w:rPr>
          <w:lang w:val="sr-Cyrl-RS"/>
        </w:rPr>
        <w:t>1</w:t>
      </w:r>
      <w:r>
        <w:t>.2021.</w:t>
      </w:r>
      <w:r>
        <w:rPr>
          <w:spacing w:val="-15"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Београд</w:t>
      </w:r>
      <w:proofErr w:type="spellEnd"/>
    </w:p>
    <w:p w:rsidR="00B451EF" w:rsidRDefault="00B451EF">
      <w:pPr>
        <w:pStyle w:val="BodyText"/>
        <w:spacing w:line="247" w:lineRule="auto"/>
        <w:ind w:left="944" w:right="5729"/>
        <w:jc w:val="center"/>
      </w:pPr>
    </w:p>
    <w:p w:rsidR="009F0AFD" w:rsidRDefault="00BB147E">
      <w:pPr>
        <w:pStyle w:val="BodyText"/>
        <w:spacing w:before="212"/>
        <w:ind w:left="221" w:right="127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9.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</w:t>
      </w:r>
      <w:r w:rsidR="00E51FCF">
        <w:t>ереса</w:t>
      </w:r>
      <w:proofErr w:type="spellEnd"/>
      <w:r w:rsidR="00E51FCF">
        <w:t xml:space="preserve"> </w:t>
      </w:r>
      <w:proofErr w:type="spellStart"/>
      <w:r w:rsidR="00E51FCF">
        <w:t>која</w:t>
      </w:r>
      <w:proofErr w:type="spellEnd"/>
      <w:r w:rsidR="00E51FCF">
        <w:t xml:space="preserve"> </w:t>
      </w:r>
      <w:proofErr w:type="spellStart"/>
      <w:r w:rsidR="00E51FCF">
        <w:t>реализују</w:t>
      </w:r>
      <w:proofErr w:type="spellEnd"/>
      <w:r w:rsidR="00E51FCF">
        <w:t xml:space="preserve"> </w:t>
      </w:r>
      <w:proofErr w:type="spellStart"/>
      <w:r w:rsidR="00E51FCF">
        <w:t>удружења</w:t>
      </w:r>
      <w:proofErr w:type="spellEnd"/>
      <w:r w:rsidR="00E51FCF">
        <w:t xml:space="preserve"> (</w:t>
      </w:r>
      <w:r w:rsidR="00E51FCF"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16/18),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r w:rsidR="00E51FCF">
        <w:rPr>
          <w:lang w:val="sr-Cyrl-RS"/>
        </w:rPr>
        <w:t xml:space="preserve">Јавног </w:t>
      </w:r>
      <w:proofErr w:type="spellStart"/>
      <w:r>
        <w:t>конкурса</w:t>
      </w:r>
      <w:proofErr w:type="spellEnd"/>
      <w:r w:rsidR="00E51FCF">
        <w:rPr>
          <w:lang w:val="sr-Cyrl-RS"/>
        </w:rPr>
        <w:t xml:space="preserve"> Министарства за људска и мањинска права и друштвени дијалог на тему:</w:t>
      </w:r>
      <w:r>
        <w:t xml:space="preserve"> „</w:t>
      </w:r>
      <w:r w:rsidR="00E51FCF">
        <w:rPr>
          <w:lang w:val="sr-Cyrl-RS"/>
        </w:rPr>
        <w:t>Родна равноправност јавних политика за развој Републике Србије</w:t>
      </w:r>
      <w:r w:rsidR="00E51FCF" w:rsidRPr="00E51FCF">
        <w:rPr>
          <w:color w:val="000000"/>
          <w:lang w:val="sr-Cyrl-CS"/>
        </w:rPr>
        <w:t>”</w:t>
      </w:r>
      <w:r w:rsidR="00633997" w:rsidRPr="00633997">
        <w:rPr>
          <w:color w:val="000000"/>
          <w:lang w:val="sr-Cyrl-CS"/>
        </w:rPr>
        <w:t xml:space="preserve"> </w:t>
      </w:r>
      <w:proofErr w:type="spellStart"/>
      <w:r>
        <w:t>утврђује</w:t>
      </w:r>
      <w:proofErr w:type="spellEnd"/>
      <w:r>
        <w:rPr>
          <w:spacing w:val="39"/>
        </w:rPr>
        <w:t xml:space="preserve"> </w:t>
      </w:r>
      <w:r>
        <w:t xml:space="preserve">и </w:t>
      </w:r>
      <w:proofErr w:type="spellStart"/>
      <w:r>
        <w:t>објављује</w:t>
      </w:r>
      <w:proofErr w:type="spellEnd"/>
    </w:p>
    <w:p w:rsidR="00A6479B" w:rsidRDefault="00A6479B">
      <w:pPr>
        <w:pStyle w:val="BodyText"/>
        <w:spacing w:before="212"/>
        <w:ind w:left="221" w:right="127"/>
        <w:jc w:val="both"/>
      </w:pPr>
    </w:p>
    <w:p w:rsidR="004425E6" w:rsidRDefault="004425E6">
      <w:pPr>
        <w:pStyle w:val="BodyText"/>
        <w:spacing w:before="5"/>
      </w:pPr>
    </w:p>
    <w:p w:rsidR="009F0AFD" w:rsidRDefault="00BB147E">
      <w:pPr>
        <w:ind w:left="544" w:right="470"/>
        <w:jc w:val="center"/>
        <w:rPr>
          <w:b/>
          <w:sz w:val="24"/>
        </w:rPr>
      </w:pPr>
      <w:r>
        <w:rPr>
          <w:b/>
          <w:sz w:val="24"/>
        </w:rPr>
        <w:t>ЛИСТУ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ВРЕДНОВАЊА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РАНГИРАЊА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</w:t>
      </w:r>
      <w:r w:rsidR="00E51FCF">
        <w:rPr>
          <w:b/>
          <w:sz w:val="24"/>
          <w:lang w:val="sr-Cyrl-RS"/>
        </w:rPr>
        <w:t>ГРАМА УДРУЖЕЊА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ЈАВНИ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КОНКУРС</w:t>
      </w:r>
    </w:p>
    <w:p w:rsidR="00E51FCF" w:rsidRDefault="00633997">
      <w:pPr>
        <w:spacing w:before="14" w:line="235" w:lineRule="auto"/>
        <w:ind w:left="462" w:right="384"/>
        <w:jc w:val="center"/>
        <w:rPr>
          <w:b/>
          <w:color w:val="000000"/>
          <w:sz w:val="24"/>
          <w:szCs w:val="24"/>
          <w:lang w:val="sr-Cyrl-CS"/>
        </w:rPr>
      </w:pPr>
      <w:r w:rsidRPr="00E51FCF">
        <w:rPr>
          <w:b/>
          <w:color w:val="000000"/>
          <w:sz w:val="24"/>
          <w:szCs w:val="24"/>
          <w:lang w:val="sr-Cyrl-RS"/>
        </w:rPr>
        <w:t>„</w:t>
      </w:r>
      <w:r w:rsidR="00E51FCF" w:rsidRPr="00E51FCF">
        <w:rPr>
          <w:b/>
          <w:sz w:val="24"/>
          <w:szCs w:val="24"/>
          <w:lang w:val="sr-Cyrl-RS"/>
        </w:rPr>
        <w:t>Родна равноправност јавних политика за развој Републике Србије</w:t>
      </w:r>
      <w:r w:rsidR="00E51FCF" w:rsidRPr="00E51FCF">
        <w:rPr>
          <w:b/>
          <w:color w:val="000000"/>
          <w:sz w:val="24"/>
          <w:szCs w:val="24"/>
          <w:lang w:val="sr-Cyrl-CS"/>
        </w:rPr>
        <w:t xml:space="preserve">” </w:t>
      </w:r>
    </w:p>
    <w:p w:rsidR="00A6479B" w:rsidRDefault="00A6479B">
      <w:pPr>
        <w:spacing w:before="14" w:line="235" w:lineRule="auto"/>
        <w:ind w:left="462" w:right="384"/>
        <w:jc w:val="center"/>
        <w:rPr>
          <w:b/>
          <w:color w:val="000000"/>
          <w:sz w:val="24"/>
          <w:szCs w:val="24"/>
          <w:lang w:val="sr-Cyrl-CS"/>
        </w:rPr>
      </w:pPr>
    </w:p>
    <w:p w:rsidR="004425E6" w:rsidRDefault="004425E6">
      <w:pPr>
        <w:pStyle w:val="BodyText"/>
        <w:spacing w:before="4"/>
        <w:rPr>
          <w:b/>
        </w:rPr>
      </w:pPr>
    </w:p>
    <w:p w:rsidR="009F0AFD" w:rsidRDefault="00BB147E">
      <w:pPr>
        <w:pStyle w:val="BodyText"/>
        <w:ind w:left="221" w:right="113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 w:rsidRPr="00633997">
        <w:t>„</w:t>
      </w:r>
      <w:r w:rsidR="00E51FCF">
        <w:rPr>
          <w:lang w:val="sr-Cyrl-RS"/>
        </w:rPr>
        <w:t>Родна равноправност јавних политика за развој Републике Србије</w:t>
      </w:r>
      <w:r w:rsidR="00E51FCF" w:rsidRPr="00E51FCF">
        <w:rPr>
          <w:color w:val="000000"/>
          <w:lang w:val="sr-Cyrl-CS"/>
        </w:rPr>
        <w:t>”</w:t>
      </w:r>
      <w:r w:rsidR="00E51FCF" w:rsidRPr="00633997">
        <w:rPr>
          <w:color w:val="000000"/>
          <w:lang w:val="sr-Cyrl-CS"/>
        </w:rPr>
        <w:t xml:space="preserve"> </w:t>
      </w:r>
      <w:r w:rsidR="00E51FCF">
        <w:rPr>
          <w:color w:val="000000"/>
          <w:lang w:val="sr-Cyrl-CS"/>
        </w:rPr>
        <w:t xml:space="preserve">за </w:t>
      </w:r>
      <w:r w:rsidR="00E51FCF" w:rsidRPr="00633997">
        <w:rPr>
          <w:color w:val="000000"/>
          <w:lang w:val="sr-Cyrl-CS"/>
        </w:rPr>
        <w:t>2021. годину</w:t>
      </w:r>
      <w:r w:rsidRPr="00633997">
        <w:t>,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rPr>
          <w:spacing w:val="-7"/>
        </w:rPr>
        <w:t xml:space="preserve"> </w:t>
      </w:r>
      <w:proofErr w:type="spellStart"/>
      <w:r>
        <w:t>права</w:t>
      </w:r>
      <w:proofErr w:type="spellEnd"/>
      <w:r>
        <w:rPr>
          <w:spacing w:val="-7"/>
        </w:rPr>
        <w:t xml:space="preserve"> </w:t>
      </w:r>
      <w:r>
        <w:t xml:space="preserve">и </w:t>
      </w:r>
      <w:proofErr w:type="spellStart"/>
      <w:r>
        <w:t>друштвени</w:t>
      </w:r>
      <w:proofErr w:type="spellEnd"/>
      <w:r>
        <w:t xml:space="preserve"> </w:t>
      </w:r>
      <w:proofErr w:type="spellStart"/>
      <w:r>
        <w:t>дијалог</w:t>
      </w:r>
      <w:proofErr w:type="spellEnd"/>
      <w:r>
        <w:rPr>
          <w:spacing w:val="-13"/>
        </w:rPr>
        <w:t xml:space="preserve"> </w:t>
      </w:r>
      <w:r w:rsidR="005102C2">
        <w:t>o</w:t>
      </w:r>
      <w:r w:rsidR="005102C2">
        <w:rPr>
          <w:lang w:val="sr-Cyrl-RS"/>
        </w:rPr>
        <w:t xml:space="preserve">бјавило </w:t>
      </w:r>
      <w:bookmarkStart w:id="0" w:name="_GoBack"/>
      <w:bookmarkEnd w:id="0"/>
      <w:r w:rsidR="00E51FCF">
        <w:rPr>
          <w:lang w:val="sr-Latn-RS"/>
        </w:rPr>
        <w:t>8</w:t>
      </w:r>
      <w:r>
        <w:t>.</w:t>
      </w:r>
      <w:r>
        <w:rPr>
          <w:spacing w:val="-5"/>
        </w:rPr>
        <w:t xml:space="preserve"> </w:t>
      </w:r>
      <w:r w:rsidR="00E51FCF">
        <w:rPr>
          <w:spacing w:val="-5"/>
          <w:lang w:val="sr-Cyrl-RS"/>
        </w:rPr>
        <w:t>октобра</w:t>
      </w:r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r w:rsidR="00633997">
        <w:rPr>
          <w:lang w:val="sr-Cyrl-RS"/>
        </w:rPr>
        <w:t>К</w:t>
      </w:r>
      <w:proofErr w:type="spellStart"/>
      <w:r>
        <w:t>омисија</w:t>
      </w:r>
      <w:proofErr w:type="spellEnd"/>
      <w:r>
        <w:t xml:space="preserve"> </w:t>
      </w:r>
      <w:proofErr w:type="spellStart"/>
      <w:r w:rsidR="00633997">
        <w:t>за</w:t>
      </w:r>
      <w:proofErr w:type="spellEnd"/>
      <w:r w:rsidR="00633997">
        <w:t xml:space="preserve"> </w:t>
      </w:r>
      <w:proofErr w:type="spellStart"/>
      <w:r w:rsidR="00633997">
        <w:t>спровођење</w:t>
      </w:r>
      <w:proofErr w:type="spellEnd"/>
      <w:r w:rsidR="00633997">
        <w:t xml:space="preserve"> </w:t>
      </w:r>
      <w:proofErr w:type="spellStart"/>
      <w:r w:rsidR="00633997">
        <w:t>конкурса</w:t>
      </w:r>
      <w:proofErr w:type="spellEnd"/>
      <w:r w:rsidR="00633997">
        <w:t xml:space="preserve"> </w:t>
      </w:r>
      <w:proofErr w:type="spellStart"/>
      <w:r>
        <w:t>утврдила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633997">
        <w:rPr>
          <w:lang w:val="sr-Cyrl-RS"/>
        </w:rPr>
        <w:t>следећу Л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rPr>
          <w:spacing w:val="-9"/>
        </w:rPr>
        <w:t xml:space="preserve"> </w:t>
      </w:r>
      <w:proofErr w:type="spellStart"/>
      <w:r>
        <w:t>про</w:t>
      </w:r>
      <w:proofErr w:type="spellEnd"/>
      <w:r w:rsidR="00E51FCF">
        <w:rPr>
          <w:lang w:val="sr-Cyrl-RS"/>
        </w:rPr>
        <w:t>грама удружења</w:t>
      </w:r>
      <w:r w:rsidR="00633997">
        <w:rPr>
          <w:lang w:val="sr-Cyrl-RS"/>
        </w:rPr>
        <w:t>:</w:t>
      </w:r>
    </w:p>
    <w:p w:rsidR="00D07C49" w:rsidRDefault="00D07C49">
      <w:pPr>
        <w:pStyle w:val="BodyText"/>
        <w:spacing w:before="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735"/>
        <w:gridCol w:w="3504"/>
        <w:gridCol w:w="887"/>
      </w:tblGrid>
      <w:tr w:rsidR="00633997" w:rsidRPr="00E76BC6" w:rsidTr="00A937EE">
        <w:tc>
          <w:tcPr>
            <w:tcW w:w="9710" w:type="dxa"/>
            <w:gridSpan w:val="4"/>
            <w:shd w:val="clear" w:color="auto" w:fill="D9E2F3"/>
          </w:tcPr>
          <w:p w:rsidR="00633997" w:rsidRPr="00E76BC6" w:rsidRDefault="00633997" w:rsidP="00A6479B">
            <w:pPr>
              <w:jc w:val="center"/>
            </w:pPr>
            <w:proofErr w:type="spellStart"/>
            <w:r w:rsidRPr="00E76BC6">
              <w:rPr>
                <w:b/>
                <w:sz w:val="24"/>
              </w:rPr>
              <w:t>Листа</w:t>
            </w:r>
            <w:proofErr w:type="spellEnd"/>
            <w:r w:rsidR="00AA18FB">
              <w:rPr>
                <w:b/>
                <w:sz w:val="24"/>
                <w:lang w:val="sr-Cyrl-RS"/>
              </w:rPr>
              <w:t xml:space="preserve"> </w:t>
            </w:r>
            <w:r w:rsidR="00776065">
              <w:rPr>
                <w:b/>
                <w:sz w:val="24"/>
                <w:lang w:val="sr-Cyrl-RS"/>
              </w:rPr>
              <w:t xml:space="preserve">прихваћених предлога </w:t>
            </w:r>
            <w:r w:rsidRPr="00E76BC6">
              <w:rPr>
                <w:b/>
                <w:sz w:val="24"/>
                <w:lang w:val="sr-Cyrl-RS"/>
              </w:rPr>
              <w:t>програма</w:t>
            </w:r>
            <w:r w:rsidR="00E328D2">
              <w:rPr>
                <w:b/>
                <w:sz w:val="24"/>
                <w:lang w:val="sr-Cyrl-RS"/>
              </w:rPr>
              <w:t xml:space="preserve"> удружења</w:t>
            </w:r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пријављених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на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Јавном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конкурсу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r w:rsidRPr="00E76BC6">
              <w:rPr>
                <w:b/>
                <w:sz w:val="24"/>
                <w:lang w:val="sr-Cyrl-RS"/>
              </w:rPr>
              <w:t>„</w:t>
            </w:r>
            <w:r w:rsidR="00E328D2" w:rsidRPr="00E51FCF">
              <w:rPr>
                <w:b/>
                <w:sz w:val="24"/>
                <w:szCs w:val="24"/>
                <w:lang w:val="sr-Cyrl-RS"/>
              </w:rPr>
              <w:t>Родна равноправност јавних политика за развој Републике Србије</w:t>
            </w:r>
            <w:r w:rsidR="00E328D2" w:rsidRPr="00E51FCF">
              <w:rPr>
                <w:b/>
                <w:color w:val="000000"/>
                <w:sz w:val="24"/>
                <w:szCs w:val="24"/>
                <w:lang w:val="sr-Cyrl-CS"/>
              </w:rPr>
              <w:t xml:space="preserve">” </w:t>
            </w:r>
            <w:r w:rsidRPr="00E76BC6">
              <w:rPr>
                <w:b/>
                <w:sz w:val="24"/>
                <w:szCs w:val="24"/>
                <w:lang w:val="sr-Cyrl-CS"/>
              </w:rPr>
              <w:t>з</w:t>
            </w:r>
            <w:r w:rsidRPr="00E76BC6">
              <w:rPr>
                <w:b/>
                <w:sz w:val="24"/>
                <w:szCs w:val="24"/>
                <w:lang w:val="sr-Cyrl-RS"/>
              </w:rPr>
              <w:t xml:space="preserve">а програме у области унапређења </w:t>
            </w:r>
            <w:r w:rsidR="00E328D2">
              <w:rPr>
                <w:b/>
                <w:sz w:val="24"/>
                <w:szCs w:val="24"/>
                <w:lang w:val="sr-Cyrl-RS"/>
              </w:rPr>
              <w:t>родне равноправности</w:t>
            </w:r>
            <w:r w:rsidR="00A411E3">
              <w:rPr>
                <w:b/>
                <w:sz w:val="24"/>
                <w:szCs w:val="24"/>
                <w:lang w:val="sr-Cyrl-RS"/>
              </w:rPr>
              <w:t xml:space="preserve"> у Републици Србији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D9E2F3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b/>
                <w:lang w:val="sr-Cyrl-RS"/>
              </w:rPr>
            </w:pPr>
            <w:r w:rsidRPr="00E76BC6">
              <w:rPr>
                <w:b/>
                <w:lang w:val="sr-Cyrl-RS"/>
              </w:rPr>
              <w:t>РБ</w:t>
            </w:r>
          </w:p>
        </w:tc>
        <w:tc>
          <w:tcPr>
            <w:tcW w:w="4735" w:type="dxa"/>
            <w:shd w:val="clear" w:color="auto" w:fill="D9E2F3"/>
            <w:vAlign w:val="center"/>
          </w:tcPr>
          <w:p w:rsidR="00633997" w:rsidRPr="00E76BC6" w:rsidRDefault="00633997" w:rsidP="008A45F3">
            <w:pPr>
              <w:jc w:val="center"/>
              <w:rPr>
                <w:b/>
                <w:sz w:val="24"/>
                <w:lang w:val="sr-Cyrl-RS"/>
              </w:rPr>
            </w:pPr>
            <w:r w:rsidRPr="00E76BC6">
              <w:rPr>
                <w:b/>
                <w:sz w:val="24"/>
                <w:lang w:val="sr-Cyrl-RS"/>
              </w:rPr>
              <w:t xml:space="preserve">Назив и седиште удружења </w:t>
            </w:r>
          </w:p>
          <w:p w:rsidR="00633997" w:rsidRPr="00E76BC6" w:rsidRDefault="00633997" w:rsidP="008A45F3">
            <w:pPr>
              <w:jc w:val="center"/>
              <w:rPr>
                <w:b/>
                <w:sz w:val="24"/>
                <w:lang w:val="sr-Cyrl-RS"/>
              </w:rPr>
            </w:pPr>
            <w:r w:rsidRPr="00E76BC6">
              <w:rPr>
                <w:b/>
                <w:sz w:val="24"/>
                <w:lang w:val="sr-Cyrl-RS"/>
              </w:rPr>
              <w:t>подносиоца пријаве</w:t>
            </w:r>
          </w:p>
        </w:tc>
        <w:tc>
          <w:tcPr>
            <w:tcW w:w="3504" w:type="dxa"/>
            <w:shd w:val="clear" w:color="auto" w:fill="D9E2F3"/>
            <w:vAlign w:val="center"/>
          </w:tcPr>
          <w:p w:rsidR="00633997" w:rsidRPr="00E76BC6" w:rsidRDefault="00633997" w:rsidP="008A45F3">
            <w:pPr>
              <w:jc w:val="center"/>
              <w:rPr>
                <w:b/>
                <w:sz w:val="24"/>
                <w:lang w:val="sr-Cyrl-RS"/>
              </w:rPr>
            </w:pPr>
            <w:r w:rsidRPr="00E76BC6">
              <w:rPr>
                <w:b/>
                <w:sz w:val="24"/>
                <w:lang w:val="sr-Cyrl-RS"/>
              </w:rPr>
              <w:t>Назив предлога пројекта</w:t>
            </w:r>
          </w:p>
        </w:tc>
        <w:tc>
          <w:tcPr>
            <w:tcW w:w="887" w:type="dxa"/>
            <w:shd w:val="clear" w:color="auto" w:fill="D9E2F3"/>
            <w:vAlign w:val="center"/>
          </w:tcPr>
          <w:p w:rsidR="00633997" w:rsidRPr="00E76BC6" w:rsidRDefault="00633997" w:rsidP="008A45F3">
            <w:pPr>
              <w:jc w:val="center"/>
              <w:rPr>
                <w:b/>
                <w:lang w:val="sr-Cyrl-RS"/>
              </w:rPr>
            </w:pPr>
            <w:r w:rsidRPr="00E76BC6">
              <w:rPr>
                <w:b/>
                <w:lang w:val="sr-Cyrl-RS"/>
              </w:rPr>
              <w:t>Број бодова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auto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1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Ф</w:t>
            </w:r>
            <w:r>
              <w:rPr>
                <w:lang w:val="sr-Cyrl-RS"/>
              </w:rPr>
              <w:t>ОНД СОЦИЈАЛНЕ И ДЕМОКРАТСКЕ ИНИЦИЈАТИВЕ</w:t>
            </w:r>
            <w:r w:rsidRPr="00BD0F9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(</w:t>
            </w:r>
            <w:r w:rsidRPr="00BD0F93">
              <w:rPr>
                <w:lang w:val="sr-Cyrl-RS"/>
              </w:rPr>
              <w:t>ФОСДИ</w:t>
            </w:r>
            <w:r>
              <w:rPr>
                <w:lang w:val="sr-Cyrl-RS"/>
              </w:rPr>
              <w:t>)</w:t>
            </w:r>
          </w:p>
          <w:p w:rsidR="00633997" w:rsidRPr="00E76BC6" w:rsidRDefault="00A937EE" w:rsidP="00A937EE">
            <w:pPr>
              <w:rPr>
                <w:color w:val="000000"/>
              </w:rPr>
            </w:pPr>
            <w:r w:rsidRPr="00BD0F93">
              <w:rPr>
                <w:lang w:val="sr-Cyrl-RS"/>
              </w:rPr>
              <w:t>Зелени венац 6,</w:t>
            </w:r>
            <w:r>
              <w:rPr>
                <w:lang w:val="sr-Cyrl-RS"/>
              </w:rPr>
              <w:t xml:space="preserve"> Стари град, </w:t>
            </w:r>
            <w:r w:rsidRPr="00BD0F93">
              <w:rPr>
                <w:lang w:val="sr-Cyrl-RS"/>
              </w:rPr>
              <w:t>11000 Београд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633997" w:rsidRPr="00E76BC6" w:rsidRDefault="00A937EE" w:rsidP="00A937EE">
            <w:pPr>
              <w:rPr>
                <w:color w:val="000000"/>
              </w:rPr>
            </w:pPr>
            <w:r w:rsidRPr="00BD0F93">
              <w:rPr>
                <w:lang w:val="sr-Cyrl-RS"/>
              </w:rPr>
              <w:t>„Сигурна на мрежи? – како одговорити на говор мржње, претње и м</w:t>
            </w:r>
            <w:r w:rsidR="00F346D9">
              <w:rPr>
                <w:lang w:val="sr-Cyrl-RS"/>
              </w:rPr>
              <w:t>изогонију на социјалним мрежама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33997" w:rsidRPr="00E76BC6" w:rsidRDefault="00A937EE" w:rsidP="008A45F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87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auto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2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A937EE" w:rsidRPr="00BD0F93" w:rsidRDefault="00A937EE" w:rsidP="00A937EE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Pr="00BD0F93">
              <w:rPr>
                <w:lang w:val="sr-Cyrl-RS"/>
              </w:rPr>
              <w:t>Женско удружење колубарског округа</w:t>
            </w:r>
            <w:r w:rsidR="00F346D9" w:rsidRPr="00E51FCF">
              <w:rPr>
                <w:color w:val="000000"/>
                <w:lang w:val="sr-Cyrl-CS"/>
              </w:rPr>
              <w:t>”</w:t>
            </w:r>
            <w:r w:rsidR="00F346D9" w:rsidRPr="00633997">
              <w:rPr>
                <w:color w:val="000000"/>
                <w:lang w:val="sr-Cyrl-CS"/>
              </w:rPr>
              <w:t xml:space="preserve"> </w:t>
            </w:r>
            <w:r>
              <w:rPr>
                <w:lang w:val="sr-Cyrl-RS"/>
              </w:rPr>
              <w:t>(</w:t>
            </w:r>
            <w:r w:rsidRPr="00BD0F93">
              <w:rPr>
                <w:lang w:val="sr-Cyrl-RS"/>
              </w:rPr>
              <w:t>ЖУКО</w:t>
            </w:r>
            <w:r>
              <w:rPr>
                <w:lang w:val="sr-Cyrl-RS"/>
              </w:rPr>
              <w:t>)</w:t>
            </w:r>
          </w:p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ул. Колубарска 22,</w:t>
            </w:r>
          </w:p>
          <w:p w:rsidR="004B69F1" w:rsidRDefault="00A937EE" w:rsidP="004B69F1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11563 Велики Црљени, Лазаревац</w:t>
            </w:r>
          </w:p>
          <w:p w:rsidR="00B451EF" w:rsidRPr="00A937EE" w:rsidRDefault="00B451EF" w:rsidP="004B69F1">
            <w:pPr>
              <w:rPr>
                <w:lang w:val="sr-Cyrl-RS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633997" w:rsidRPr="00E76BC6" w:rsidRDefault="00F346D9" w:rsidP="00A937EE">
            <w:pPr>
              <w:rPr>
                <w:color w:val="000000"/>
              </w:rPr>
            </w:pPr>
            <w:r>
              <w:rPr>
                <w:lang w:val="sr-Cyrl-RS"/>
              </w:rPr>
              <w:t>„Ко коси, ко воду носи</w:t>
            </w:r>
            <w:r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33997" w:rsidRPr="00E76BC6" w:rsidRDefault="00A937EE" w:rsidP="008A45F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86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auto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3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Зрењанински центар за равноправност</w:t>
            </w:r>
            <w:r>
              <w:rPr>
                <w:lang w:val="sr-Cyrl-RS"/>
              </w:rPr>
              <w:t xml:space="preserve"> Зрењанин,</w:t>
            </w:r>
          </w:p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ул. Славка Родића 14</w:t>
            </w:r>
          </w:p>
          <w:p w:rsidR="00AA18FB" w:rsidRPr="00E76BC6" w:rsidRDefault="00A937EE" w:rsidP="00B451EF">
            <w:pPr>
              <w:rPr>
                <w:color w:val="000000"/>
              </w:rPr>
            </w:pPr>
            <w:r w:rsidRPr="00BD0F93">
              <w:rPr>
                <w:lang w:val="sr-Cyrl-RS"/>
              </w:rPr>
              <w:lastRenderedPageBreak/>
              <w:t>23000 Зрењанин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633997" w:rsidRPr="00E76BC6" w:rsidRDefault="00A937EE" w:rsidP="00A937EE">
            <w:pPr>
              <w:rPr>
                <w:color w:val="000000"/>
              </w:rPr>
            </w:pPr>
            <w:r w:rsidRPr="00BD0F93">
              <w:rPr>
                <w:lang w:val="sr-Cyrl-RS"/>
              </w:rPr>
              <w:lastRenderedPageBreak/>
              <w:t>„Култура к</w:t>
            </w:r>
            <w:r w:rsidR="00F346D9">
              <w:rPr>
                <w:lang w:val="sr-Cyrl-RS"/>
              </w:rPr>
              <w:t>роз призму родне равноправности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33997" w:rsidRPr="00E76BC6" w:rsidRDefault="00A937EE" w:rsidP="008A45F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82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auto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4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</w:tcPr>
          <w:p w:rsidR="00A937EE" w:rsidRPr="00BD0F93" w:rsidRDefault="00A937EE" w:rsidP="00A937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Pr="00BD0F93">
              <w:rPr>
                <w:lang w:val="sr-Cyrl-RS"/>
              </w:rPr>
              <w:t>Удружење Института за уметничку игру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633997" w:rsidRPr="00E76BC6" w:rsidRDefault="00A937EE" w:rsidP="00B451EF">
            <w:pPr>
              <w:jc w:val="both"/>
              <w:rPr>
                <w:color w:val="000000"/>
              </w:rPr>
            </w:pPr>
            <w:r w:rsidRPr="00BD0F93">
              <w:rPr>
                <w:lang w:val="sr-Cyrl-RS"/>
              </w:rPr>
              <w:t>Булевар војводе Мишића 43</w:t>
            </w:r>
            <w:r>
              <w:t>,</w:t>
            </w:r>
            <w:r>
              <w:rPr>
                <w:lang w:val="sr-Cyrl-RS"/>
              </w:rPr>
              <w:t xml:space="preserve"> Савски венац, </w:t>
            </w:r>
            <w:r w:rsidRPr="00BD0F93">
              <w:rPr>
                <w:lang w:val="sr-Cyrl-RS"/>
              </w:rPr>
              <w:t>11000 Београд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633997" w:rsidRPr="00E76BC6" w:rsidRDefault="00A937EE" w:rsidP="00F346D9">
            <w:pPr>
              <w:rPr>
                <w:color w:val="000000"/>
              </w:rPr>
            </w:pPr>
            <w:r w:rsidRPr="00BD0F93">
              <w:rPr>
                <w:lang w:val="sr-Cyrl-RS"/>
              </w:rPr>
              <w:t>„Игра, реч и слика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33997" w:rsidRPr="00E76BC6" w:rsidRDefault="00A937EE" w:rsidP="008A45F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auto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5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A937EE" w:rsidRPr="00BD0F93" w:rsidRDefault="00A937EE" w:rsidP="00A937EE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Pr="00BD0F93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КАДЕМСКА ИНИЦИЈАТИВА ФОРУМ </w:t>
            </w:r>
            <w:r w:rsidR="00F346D9">
              <w:rPr>
                <w:lang w:val="sr-Cyrl-RS"/>
              </w:rPr>
              <w:t>10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ул. Хаџет 59</w:t>
            </w:r>
          </w:p>
          <w:p w:rsidR="00633997" w:rsidRPr="00E76BC6" w:rsidRDefault="00A937EE" w:rsidP="00B451EF">
            <w:pPr>
              <w:rPr>
                <w:color w:val="000000"/>
              </w:rPr>
            </w:pPr>
            <w:r w:rsidRPr="00BD0F93">
              <w:rPr>
                <w:lang w:val="sr-Cyrl-RS"/>
              </w:rPr>
              <w:t>36300 Нови Пазар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633997" w:rsidRPr="00E76BC6" w:rsidRDefault="00A937EE" w:rsidP="00A937EE">
            <w:pPr>
              <w:rPr>
                <w:color w:val="000000"/>
              </w:rPr>
            </w:pPr>
            <w:r w:rsidRPr="00BD0F93">
              <w:rPr>
                <w:lang w:val="sr-Cyrl-RS"/>
              </w:rPr>
              <w:t>„Лекције за локалну заједницу – корак по корак до родне равноправности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33997" w:rsidRPr="00E76BC6" w:rsidRDefault="00A937EE" w:rsidP="008A45F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auto"/>
            <w:vAlign w:val="center"/>
          </w:tcPr>
          <w:p w:rsidR="00633997" w:rsidRPr="00E76BC6" w:rsidRDefault="00633997" w:rsidP="008A45F3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6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A937EE" w:rsidRPr="00BD0F93" w:rsidRDefault="00A937EE" w:rsidP="00A937EE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Pr="00BD0F93">
              <w:rPr>
                <w:lang w:val="sr-Cyrl-RS"/>
              </w:rPr>
              <w:t>Ромкиње Сремске Митровице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ул. Водна 10</w:t>
            </w:r>
          </w:p>
          <w:p w:rsidR="00633997" w:rsidRPr="00E76BC6" w:rsidRDefault="00A937EE" w:rsidP="00776065">
            <w:pPr>
              <w:rPr>
                <w:color w:val="000000"/>
              </w:rPr>
            </w:pPr>
            <w:r w:rsidRPr="00BD0F93">
              <w:rPr>
                <w:lang w:val="sr-Cyrl-RS"/>
              </w:rPr>
              <w:t>22213 Гргуревци, Сремска Митровица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633997" w:rsidRPr="00E76BC6" w:rsidRDefault="00A937EE" w:rsidP="00776065">
            <w:pPr>
              <w:rPr>
                <w:color w:val="000000"/>
              </w:rPr>
            </w:pPr>
            <w:r w:rsidRPr="00BD0F93">
              <w:rPr>
                <w:lang w:val="sr-Cyrl-RS"/>
              </w:rPr>
              <w:t>„</w:t>
            </w:r>
            <w:r w:rsidR="00776065">
              <w:rPr>
                <w:lang w:val="sr-Cyrl-RS"/>
              </w:rPr>
              <w:t>Оснаживање жена из група које се налазе у повећаном ризику од разних видова дискриминације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33997" w:rsidRPr="00E76BC6" w:rsidRDefault="00A937EE" w:rsidP="008A45F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77</w:t>
            </w:r>
          </w:p>
        </w:tc>
      </w:tr>
      <w:tr w:rsidR="00A937EE" w:rsidRPr="00E76BC6" w:rsidTr="008A45F3">
        <w:tc>
          <w:tcPr>
            <w:tcW w:w="584" w:type="dxa"/>
            <w:shd w:val="clear" w:color="auto" w:fill="auto"/>
            <w:vAlign w:val="center"/>
          </w:tcPr>
          <w:p w:rsidR="00A937EE" w:rsidRPr="00E76BC6" w:rsidRDefault="00A937EE" w:rsidP="00A937EE">
            <w:pPr>
              <w:ind w:left="24"/>
              <w:jc w:val="center"/>
              <w:rPr>
                <w:color w:val="000000"/>
              </w:rPr>
            </w:pPr>
            <w:r w:rsidRPr="00E76BC6">
              <w:rPr>
                <w:color w:val="000000"/>
              </w:rPr>
              <w:t>7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A937EE" w:rsidRPr="00BD0F93" w:rsidRDefault="00A937EE" w:rsidP="00A937EE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Pr="00BD0F93">
              <w:rPr>
                <w:lang w:val="sr-Cyrl-RS"/>
              </w:rPr>
              <w:t>Центар за унапређење друштва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A937EE" w:rsidRPr="00BD0F93" w:rsidRDefault="00A937EE" w:rsidP="00A937EE">
            <w:pPr>
              <w:rPr>
                <w:lang w:val="sr-Cyrl-RS"/>
              </w:rPr>
            </w:pPr>
            <w:r w:rsidRPr="00BD0F93">
              <w:rPr>
                <w:lang w:val="sr-Cyrl-RS"/>
              </w:rPr>
              <w:t>ул. Сарајевска број 45</w:t>
            </w:r>
            <w:r>
              <w:rPr>
                <w:lang w:val="sr-Cyrl-RS"/>
              </w:rPr>
              <w:t xml:space="preserve">, Савски венац, </w:t>
            </w:r>
          </w:p>
          <w:p w:rsidR="00A937EE" w:rsidRPr="00E76BC6" w:rsidRDefault="00A937EE" w:rsidP="00B451EF">
            <w:pPr>
              <w:rPr>
                <w:color w:val="000000"/>
              </w:rPr>
            </w:pPr>
            <w:r w:rsidRPr="00BD0F93">
              <w:rPr>
                <w:lang w:val="sr-Cyrl-RS"/>
              </w:rPr>
              <w:t>11000 Београд</w:t>
            </w:r>
          </w:p>
        </w:tc>
        <w:tc>
          <w:tcPr>
            <w:tcW w:w="3504" w:type="dxa"/>
            <w:shd w:val="clear" w:color="auto" w:fill="auto"/>
          </w:tcPr>
          <w:p w:rsidR="00A937EE" w:rsidRPr="00BD0F93" w:rsidRDefault="00A937EE" w:rsidP="00A937EE">
            <w:pPr>
              <w:jc w:val="both"/>
              <w:rPr>
                <w:lang w:val="sr-Cyrl-RS"/>
              </w:rPr>
            </w:pPr>
            <w:r w:rsidRPr="00BD0F93">
              <w:rPr>
                <w:lang w:val="sr-Cyrl-RS"/>
              </w:rPr>
              <w:t>„</w:t>
            </w:r>
            <w:proofErr w:type="spellStart"/>
            <w:r w:rsidRPr="00BD0F93">
              <w:t>eQuality</w:t>
            </w:r>
            <w:proofErr w:type="spellEnd"/>
            <w:r w:rsidR="00F346D9" w:rsidRPr="00E51FCF">
              <w:rPr>
                <w:color w:val="000000"/>
                <w:lang w:val="sr-Cyrl-CS"/>
              </w:rPr>
              <w:t>”</w:t>
            </w:r>
            <w:r w:rsidR="00F346D9" w:rsidRPr="00633997">
              <w:rPr>
                <w:color w:val="000000"/>
                <w:lang w:val="sr-Cyrl-CS"/>
              </w:rPr>
              <w:t xml:space="preserve"> </w:t>
            </w:r>
            <w:r w:rsidRPr="00BD0F93">
              <w:rPr>
                <w:lang w:val="sr-Cyrl-RS"/>
              </w:rPr>
              <w:t xml:space="preserve"> едукација у служби заштите социјално-економских права жена – подизање свести о правима жена по основу родне равноправности и забране дискриминације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A937EE" w:rsidRPr="00E76BC6" w:rsidRDefault="00A937EE" w:rsidP="00A937EE">
            <w:pPr>
              <w:ind w:left="23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71</w:t>
            </w:r>
          </w:p>
        </w:tc>
      </w:tr>
    </w:tbl>
    <w:p w:rsidR="009F0AFD" w:rsidRDefault="009F0AFD">
      <w:pPr>
        <w:pStyle w:val="BodyText"/>
        <w:rPr>
          <w:sz w:val="20"/>
        </w:rPr>
      </w:pPr>
    </w:p>
    <w:p w:rsidR="00A937EE" w:rsidRDefault="00A937EE">
      <w:pPr>
        <w:pStyle w:val="BodyTex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776"/>
        <w:gridCol w:w="2754"/>
        <w:gridCol w:w="2520"/>
        <w:gridCol w:w="1076"/>
      </w:tblGrid>
      <w:tr w:rsidR="00633997" w:rsidRPr="00E76BC6" w:rsidTr="00A937EE">
        <w:tc>
          <w:tcPr>
            <w:tcW w:w="9710" w:type="dxa"/>
            <w:gridSpan w:val="5"/>
            <w:shd w:val="clear" w:color="auto" w:fill="DEEAF6"/>
          </w:tcPr>
          <w:p w:rsidR="00633997" w:rsidRPr="00E76BC6" w:rsidRDefault="00A411E3" w:rsidP="00A6479B">
            <w:pPr>
              <w:jc w:val="center"/>
            </w:pPr>
            <w:proofErr w:type="spellStart"/>
            <w:r w:rsidRPr="00E76BC6">
              <w:rPr>
                <w:b/>
                <w:sz w:val="24"/>
              </w:rPr>
              <w:t>Листа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sr-Cyrl-RS"/>
              </w:rPr>
              <w:t>одбијених</w:t>
            </w:r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предлога</w:t>
            </w:r>
            <w:proofErr w:type="spellEnd"/>
            <w:r w:rsidRPr="00E76BC6">
              <w:rPr>
                <w:b/>
                <w:sz w:val="24"/>
                <w:lang w:val="sr-Cyrl-RS"/>
              </w:rPr>
              <w:t xml:space="preserve"> програма</w:t>
            </w:r>
            <w:r>
              <w:rPr>
                <w:b/>
                <w:sz w:val="24"/>
                <w:lang w:val="sr-Cyrl-RS"/>
              </w:rPr>
              <w:t xml:space="preserve"> удружења</w:t>
            </w:r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пријављених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на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Јавном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proofErr w:type="spellStart"/>
            <w:r w:rsidRPr="00E76BC6">
              <w:rPr>
                <w:b/>
                <w:sz w:val="24"/>
              </w:rPr>
              <w:t>конкурсу</w:t>
            </w:r>
            <w:proofErr w:type="spellEnd"/>
            <w:r w:rsidRPr="00E76BC6">
              <w:rPr>
                <w:b/>
                <w:sz w:val="24"/>
              </w:rPr>
              <w:t xml:space="preserve"> </w:t>
            </w:r>
            <w:r w:rsidRPr="00E76BC6">
              <w:rPr>
                <w:b/>
                <w:sz w:val="24"/>
                <w:lang w:val="sr-Cyrl-RS"/>
              </w:rPr>
              <w:t>„</w:t>
            </w:r>
            <w:r w:rsidRPr="00E51FCF">
              <w:rPr>
                <w:b/>
                <w:sz w:val="24"/>
                <w:szCs w:val="24"/>
                <w:lang w:val="sr-Cyrl-RS"/>
              </w:rPr>
              <w:t>Родна равноправност јавних политика за развој Републике Србије</w:t>
            </w:r>
            <w:r w:rsidRPr="00E51FCF">
              <w:rPr>
                <w:b/>
                <w:color w:val="000000"/>
                <w:sz w:val="24"/>
                <w:szCs w:val="24"/>
                <w:lang w:val="sr-Cyrl-CS"/>
              </w:rPr>
              <w:t xml:space="preserve">” </w:t>
            </w:r>
            <w:r w:rsidRPr="00E76BC6">
              <w:rPr>
                <w:b/>
                <w:sz w:val="24"/>
                <w:szCs w:val="24"/>
                <w:lang w:val="sr-Cyrl-CS"/>
              </w:rPr>
              <w:t>з</w:t>
            </w:r>
            <w:r w:rsidRPr="00E76BC6">
              <w:rPr>
                <w:b/>
                <w:sz w:val="24"/>
                <w:szCs w:val="24"/>
                <w:lang w:val="sr-Cyrl-RS"/>
              </w:rPr>
              <w:t xml:space="preserve">а програме у области унапређења </w:t>
            </w:r>
            <w:r>
              <w:rPr>
                <w:b/>
                <w:sz w:val="24"/>
                <w:szCs w:val="24"/>
                <w:lang w:val="sr-Cyrl-RS"/>
              </w:rPr>
              <w:t>родне равноправности у Републици Србији</w:t>
            </w:r>
          </w:p>
        </w:tc>
      </w:tr>
      <w:tr w:rsidR="00633997" w:rsidRPr="00E76BC6" w:rsidTr="00A937EE">
        <w:tc>
          <w:tcPr>
            <w:tcW w:w="584" w:type="dxa"/>
            <w:shd w:val="clear" w:color="auto" w:fill="DEEAF6"/>
            <w:vAlign w:val="center"/>
          </w:tcPr>
          <w:p w:rsidR="00633997" w:rsidRPr="00E76BC6" w:rsidRDefault="00633997" w:rsidP="008A45F3">
            <w:pPr>
              <w:ind w:left="23"/>
              <w:jc w:val="center"/>
              <w:rPr>
                <w:b/>
                <w:color w:val="000000"/>
                <w:lang w:val="sr-Cyrl-RS"/>
              </w:rPr>
            </w:pPr>
            <w:r w:rsidRPr="00E76BC6">
              <w:rPr>
                <w:b/>
                <w:color w:val="000000"/>
                <w:lang w:val="sr-Cyrl-RS"/>
              </w:rPr>
              <w:t>РБ</w:t>
            </w:r>
          </w:p>
        </w:tc>
        <w:tc>
          <w:tcPr>
            <w:tcW w:w="2776" w:type="dxa"/>
            <w:shd w:val="clear" w:color="auto" w:fill="DEEAF6"/>
            <w:vAlign w:val="center"/>
          </w:tcPr>
          <w:p w:rsidR="00633997" w:rsidRPr="00E76BC6" w:rsidRDefault="00633997" w:rsidP="008A45F3">
            <w:pPr>
              <w:jc w:val="center"/>
              <w:rPr>
                <w:b/>
                <w:color w:val="000000"/>
                <w:sz w:val="24"/>
                <w:lang w:val="sr-Cyrl-RS"/>
              </w:rPr>
            </w:pPr>
            <w:r w:rsidRPr="00E76BC6">
              <w:rPr>
                <w:b/>
                <w:color w:val="000000"/>
                <w:sz w:val="24"/>
                <w:lang w:val="sr-Cyrl-RS"/>
              </w:rPr>
              <w:t xml:space="preserve">Назив и седиште удружења </w:t>
            </w:r>
          </w:p>
          <w:p w:rsidR="00633997" w:rsidRPr="00E76BC6" w:rsidRDefault="00633997" w:rsidP="008A45F3">
            <w:pPr>
              <w:jc w:val="center"/>
              <w:rPr>
                <w:b/>
                <w:color w:val="000000"/>
                <w:sz w:val="24"/>
                <w:lang w:val="sr-Cyrl-RS"/>
              </w:rPr>
            </w:pPr>
            <w:r w:rsidRPr="00E76BC6">
              <w:rPr>
                <w:b/>
                <w:color w:val="000000"/>
                <w:sz w:val="24"/>
                <w:lang w:val="sr-Cyrl-RS"/>
              </w:rPr>
              <w:t>подносиоца пријаве</w:t>
            </w:r>
          </w:p>
        </w:tc>
        <w:tc>
          <w:tcPr>
            <w:tcW w:w="2754" w:type="dxa"/>
            <w:shd w:val="clear" w:color="auto" w:fill="DEEAF6"/>
            <w:vAlign w:val="center"/>
          </w:tcPr>
          <w:p w:rsidR="00633997" w:rsidRPr="00E76BC6" w:rsidRDefault="00633997" w:rsidP="008A45F3">
            <w:pPr>
              <w:ind w:left="103" w:right="20"/>
              <w:jc w:val="center"/>
              <w:rPr>
                <w:b/>
                <w:color w:val="000000"/>
                <w:sz w:val="24"/>
                <w:lang w:val="sr-Cyrl-RS"/>
              </w:rPr>
            </w:pPr>
            <w:r w:rsidRPr="00E76BC6">
              <w:rPr>
                <w:b/>
                <w:color w:val="000000"/>
                <w:sz w:val="24"/>
                <w:lang w:val="sr-Cyrl-RS"/>
              </w:rPr>
              <w:t>Назив програма</w:t>
            </w:r>
          </w:p>
        </w:tc>
        <w:tc>
          <w:tcPr>
            <w:tcW w:w="2520" w:type="dxa"/>
            <w:shd w:val="clear" w:color="auto" w:fill="DEEAF6"/>
          </w:tcPr>
          <w:p w:rsidR="00633997" w:rsidRPr="00E76BC6" w:rsidRDefault="00633997" w:rsidP="008A45F3">
            <w:pPr>
              <w:ind w:left="21"/>
              <w:jc w:val="center"/>
              <w:rPr>
                <w:b/>
                <w:color w:val="000000"/>
              </w:rPr>
            </w:pPr>
            <w:r w:rsidRPr="00E76BC6">
              <w:rPr>
                <w:b/>
                <w:color w:val="000000"/>
                <w:sz w:val="24"/>
              </w:rPr>
              <w:t>Ф</w:t>
            </w:r>
            <w:r w:rsidRPr="00E76BC6">
              <w:rPr>
                <w:b/>
                <w:color w:val="000000"/>
                <w:sz w:val="24"/>
                <w:lang w:val="sr-Cyrl-RS"/>
              </w:rPr>
              <w:t>ормални недостаци</w:t>
            </w:r>
            <w:r w:rsidRPr="00E76BC6">
              <w:rPr>
                <w:b/>
                <w:color w:val="000000"/>
                <w:sz w:val="24"/>
              </w:rPr>
              <w:t xml:space="preserve"> (</w:t>
            </w:r>
            <w:proofErr w:type="spellStart"/>
            <w:r w:rsidRPr="00E76BC6">
              <w:rPr>
                <w:b/>
                <w:color w:val="000000"/>
                <w:sz w:val="24"/>
              </w:rPr>
              <w:t>неблаговремена</w:t>
            </w:r>
            <w:proofErr w:type="spellEnd"/>
          </w:p>
          <w:p w:rsidR="00633997" w:rsidRPr="00E76BC6" w:rsidRDefault="00633997" w:rsidP="00D07C49">
            <w:pPr>
              <w:ind w:left="26"/>
              <w:jc w:val="center"/>
              <w:rPr>
                <w:b/>
                <w:color w:val="000000"/>
                <w:lang w:val="sr-Cyrl-RS"/>
              </w:rPr>
            </w:pPr>
            <w:proofErr w:type="spellStart"/>
            <w:r w:rsidRPr="00E76BC6">
              <w:rPr>
                <w:b/>
                <w:color w:val="000000"/>
                <w:sz w:val="24"/>
              </w:rPr>
              <w:t>пр</w:t>
            </w:r>
            <w:r w:rsidR="00D07C49">
              <w:rPr>
                <w:b/>
                <w:color w:val="000000"/>
                <w:sz w:val="24"/>
              </w:rPr>
              <w:t>ијава</w:t>
            </w:r>
            <w:proofErr w:type="spellEnd"/>
            <w:r w:rsidR="00D07C49">
              <w:rPr>
                <w:b/>
                <w:color w:val="000000"/>
                <w:sz w:val="24"/>
              </w:rPr>
              <w:t xml:space="preserve">, </w:t>
            </w:r>
            <w:proofErr w:type="spellStart"/>
            <w:r w:rsidR="00D07C49">
              <w:rPr>
                <w:b/>
                <w:color w:val="000000"/>
                <w:sz w:val="24"/>
              </w:rPr>
              <w:t>непотпуна</w:t>
            </w:r>
            <w:proofErr w:type="spellEnd"/>
            <w:r w:rsidR="00D07C49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D07C49">
              <w:rPr>
                <w:b/>
                <w:color w:val="000000"/>
                <w:sz w:val="24"/>
              </w:rPr>
              <w:t>документација</w:t>
            </w:r>
            <w:proofErr w:type="spellEnd"/>
            <w:r w:rsidRPr="00E76BC6"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1076" w:type="dxa"/>
            <w:shd w:val="clear" w:color="auto" w:fill="DEEAF6"/>
          </w:tcPr>
          <w:p w:rsidR="00633997" w:rsidRPr="00E76BC6" w:rsidRDefault="00633997" w:rsidP="008A45F3">
            <w:pPr>
              <w:jc w:val="center"/>
              <w:rPr>
                <w:b/>
                <w:color w:val="000000"/>
                <w:lang w:val="sr-Cyrl-RS"/>
              </w:rPr>
            </w:pPr>
          </w:p>
          <w:p w:rsidR="00633997" w:rsidRPr="00E76BC6" w:rsidRDefault="00633997" w:rsidP="008A45F3">
            <w:pPr>
              <w:jc w:val="center"/>
              <w:rPr>
                <w:b/>
                <w:color w:val="000000"/>
                <w:lang w:val="sr-Cyrl-RS"/>
              </w:rPr>
            </w:pPr>
          </w:p>
          <w:p w:rsidR="00633997" w:rsidRPr="00E76BC6" w:rsidRDefault="00633997" w:rsidP="008A45F3">
            <w:pPr>
              <w:jc w:val="center"/>
              <w:rPr>
                <w:b/>
                <w:color w:val="000000"/>
                <w:lang w:val="sr-Cyrl-RS"/>
              </w:rPr>
            </w:pPr>
            <w:r w:rsidRPr="00E76BC6">
              <w:rPr>
                <w:b/>
                <w:color w:val="000000"/>
                <w:lang w:val="sr-Cyrl-RS"/>
              </w:rPr>
              <w:t>Број бодова</w:t>
            </w:r>
          </w:p>
        </w:tc>
      </w:tr>
      <w:tr w:rsidR="006852C5" w:rsidRPr="00E76BC6" w:rsidTr="008A45F3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1</w:t>
            </w:r>
            <w:r w:rsidR="004B69F1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6852C5" w:rsidRPr="00D443E5" w:rsidRDefault="006852C5" w:rsidP="006852C5">
            <w:pPr>
              <w:rPr>
                <w:lang w:val="sr-Cyrl-RS"/>
              </w:rPr>
            </w:pPr>
            <w:r w:rsidRPr="00D443E5">
              <w:rPr>
                <w:lang w:val="sr-Cyrl-RS"/>
              </w:rPr>
              <w:t>Удружење грађана Центар за развој мањинских и локалних медија „</w:t>
            </w:r>
            <w:r w:rsidRPr="00D443E5">
              <w:rPr>
                <w:lang w:val="sr-Latn-RS"/>
              </w:rPr>
              <w:t>Minority &amp; Local Media Development</w:t>
            </w:r>
            <w:r w:rsidRPr="00D443E5">
              <w:rPr>
                <w:lang w:val="sr-Cyrl-RS"/>
              </w:rPr>
              <w:t xml:space="preserve"> (</w:t>
            </w:r>
            <w:r w:rsidRPr="00D443E5">
              <w:t>MLMDC</w:t>
            </w:r>
            <w:r w:rsidR="00F346D9">
              <w:rPr>
                <w:lang w:val="sr-Cyrl-RS"/>
              </w:rPr>
              <w:t>)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6852C5" w:rsidRPr="00D443E5" w:rsidRDefault="006852C5" w:rsidP="006852C5">
            <w:pPr>
              <w:rPr>
                <w:lang w:val="sr-Latn-RS"/>
              </w:rPr>
            </w:pPr>
            <w:r w:rsidRPr="00D443E5">
              <w:rPr>
                <w:lang w:val="sr-Cyrl-RS"/>
              </w:rPr>
              <w:t>ул. Максима Горког</w:t>
            </w:r>
            <w:r w:rsidRPr="00D443E5">
              <w:rPr>
                <w:lang w:val="sr-Latn-RS"/>
              </w:rPr>
              <w:t xml:space="preserve"> 9</w:t>
            </w:r>
          </w:p>
          <w:p w:rsidR="006852C5" w:rsidRPr="00D443E5" w:rsidRDefault="006852C5" w:rsidP="006852C5">
            <w:pPr>
              <w:rPr>
                <w:lang w:val="sr-Cyrl-RS"/>
              </w:rPr>
            </w:pPr>
            <w:r w:rsidRPr="00D443E5">
              <w:rPr>
                <w:lang w:val="sr-Latn-RS"/>
              </w:rPr>
              <w:t xml:space="preserve">21.000 </w:t>
            </w:r>
            <w:r w:rsidRPr="00D443E5">
              <w:rPr>
                <w:lang w:val="sr-Cyrl-RS"/>
              </w:rPr>
              <w:t>Нови Сад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E76BC6" w:rsidRDefault="006852C5" w:rsidP="006852C5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„Улога родне равноправности у васпитачкој проф</w:t>
            </w:r>
            <w:r w:rsidR="00F346D9">
              <w:rPr>
                <w:lang w:val="sr-Cyrl-RS"/>
              </w:rPr>
              <w:t>есији у предшколским установама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E76BC6" w:rsidRDefault="006852C5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852C5" w:rsidP="006852C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65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2</w:t>
            </w:r>
            <w:r w:rsidR="004B69F1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О</w:t>
            </w:r>
            <w:r w:rsidR="00F346D9">
              <w:rPr>
                <w:lang w:val="sr-Cyrl-RS"/>
              </w:rPr>
              <w:t>АЗА СИГУРНОСТИ</w:t>
            </w:r>
          </w:p>
          <w:p w:rsidR="0064295A" w:rsidRPr="0064295A" w:rsidRDefault="00F346D9" w:rsidP="0064295A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64295A" w:rsidRPr="0064295A">
              <w:rPr>
                <w:lang w:val="sr-Cyrl-RS"/>
              </w:rPr>
              <w:t>л. Дечанска 12</w:t>
            </w:r>
          </w:p>
          <w:p w:rsidR="006852C5" w:rsidRPr="00E76BC6" w:rsidRDefault="0064295A" w:rsidP="0064295A">
            <w:pPr>
              <w:rPr>
                <w:color w:val="000000"/>
                <w:lang w:val="sr-Cyrl-RS"/>
              </w:rPr>
            </w:pPr>
            <w:r w:rsidRPr="0064295A">
              <w:rPr>
                <w:lang w:val="sr-Cyrl-RS"/>
              </w:rPr>
              <w:t>34000 Крагујевац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64295A" w:rsidRDefault="0064295A" w:rsidP="0064295A">
            <w:pPr>
              <w:ind w:left="103" w:right="20"/>
              <w:rPr>
                <w:lang w:val="sr-Cyrl-RS"/>
              </w:rPr>
            </w:pPr>
            <w:r w:rsidRPr="0064295A">
              <w:rPr>
                <w:lang w:val="sr-Cyrl-RS"/>
              </w:rPr>
              <w:t>„Медији за жене и мушкарце – родна равноп</w:t>
            </w:r>
            <w:r w:rsidR="00F346D9">
              <w:rPr>
                <w:lang w:val="sr-Cyrl-RS"/>
              </w:rPr>
              <w:t>равност у медијском истраживању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E76BC6" w:rsidRDefault="0064295A" w:rsidP="0064295A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63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3</w:t>
            </w:r>
            <w:r w:rsidR="004B69F1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Default="0064295A" w:rsidP="0064295A">
            <w:pPr>
              <w:rPr>
                <w:lang w:val="sr-Cyrl-RS"/>
              </w:rPr>
            </w:pPr>
            <w:r>
              <w:rPr>
                <w:lang w:val="sr-Cyrl-RS"/>
              </w:rPr>
              <w:t>Центар за креирање политика и стратегија</w:t>
            </w:r>
          </w:p>
          <w:p w:rsidR="006852C5" w:rsidRDefault="0064295A" w:rsidP="0064295A">
            <w:pPr>
              <w:rPr>
                <w:lang w:val="sr-Cyrl-RS"/>
              </w:rPr>
            </w:pPr>
            <w:r>
              <w:rPr>
                <w:lang w:val="sr-Cyrl-RS"/>
              </w:rPr>
              <w:t>ул. Слободана Јовановића 13/3, 11000 Београд</w:t>
            </w:r>
          </w:p>
          <w:p w:rsidR="00B451EF" w:rsidRPr="00E76BC6" w:rsidRDefault="00B451EF" w:rsidP="0064295A">
            <w:pPr>
              <w:rPr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E76BC6" w:rsidRDefault="0064295A" w:rsidP="0064295A">
            <w:pPr>
              <w:ind w:left="103" w:right="2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„Родна равноправност, не фикција, него </w:t>
            </w:r>
            <w:r w:rsidR="00F346D9">
              <w:rPr>
                <w:lang w:val="sr-Cyrl-RS"/>
              </w:rPr>
              <w:t>стварност!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60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4</w:t>
            </w:r>
            <w:r w:rsidR="004B69F1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Default="0064295A" w:rsidP="0064295A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развој и иновације – ИРИ</w:t>
            </w:r>
          </w:p>
          <w:p w:rsidR="006852C5" w:rsidRDefault="0064295A" w:rsidP="0064295A">
            <w:pPr>
              <w:rPr>
                <w:lang w:val="sr-Cyrl-RS"/>
              </w:rPr>
            </w:pPr>
            <w:r>
              <w:rPr>
                <w:lang w:val="sr-Cyrl-RS"/>
              </w:rPr>
              <w:t>ул. Господар Јевремова 53, 11000 Београд</w:t>
            </w:r>
          </w:p>
          <w:p w:rsidR="0064295A" w:rsidRPr="00E76BC6" w:rsidRDefault="0064295A" w:rsidP="0064295A">
            <w:pPr>
              <w:rPr>
                <w:color w:val="000000"/>
                <w:lang w:val="sr-Cyrl-RS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E76BC6" w:rsidRDefault="0064295A" w:rsidP="0064295A">
            <w:pPr>
              <w:ind w:left="39"/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„Први кораци ка равноправно</w:t>
            </w:r>
            <w:r w:rsidR="00F346D9">
              <w:rPr>
                <w:lang w:val="sr-Cyrl-RS"/>
              </w:rPr>
              <w:t>ј подели неплаћеног кућног рада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64295A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64295A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58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5</w:t>
            </w:r>
            <w:r w:rsidR="004B69F1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Удружење Рома Нови Бечеј</w:t>
            </w:r>
          </w:p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ул. Ђуре Јакшића 29,</w:t>
            </w:r>
          </w:p>
          <w:p w:rsidR="00776065" w:rsidRDefault="0064295A" w:rsidP="00B451EF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23272 Нови Бечеј</w:t>
            </w:r>
          </w:p>
          <w:p w:rsidR="00B451EF" w:rsidRPr="0064295A" w:rsidRDefault="00B451EF" w:rsidP="00B451EF">
            <w:pPr>
              <w:rPr>
                <w:color w:val="000000"/>
                <w:lang w:val="sr-Cyrl-RS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64295A" w:rsidRDefault="0064295A" w:rsidP="0064295A">
            <w:pPr>
              <w:ind w:left="39"/>
              <w:rPr>
                <w:color w:val="000000"/>
                <w:lang w:val="sr-Cyrl-RS"/>
              </w:rPr>
            </w:pPr>
            <w:r w:rsidRPr="0064295A">
              <w:rPr>
                <w:lang w:val="sr-Cyrl-RS"/>
              </w:rPr>
              <w:lastRenderedPageBreak/>
              <w:t>„Заједно за равноправност – заједно</w:t>
            </w:r>
            <w:r w:rsidR="00F346D9">
              <w:rPr>
                <w:lang w:val="sr-Cyrl-RS"/>
              </w:rPr>
              <w:t xml:space="preserve"> против предрасуда и стереотипа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64295A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4295A" w:rsidP="006852C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51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6</w:t>
            </w:r>
            <w:r w:rsidR="004B69F1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Академија женског предузетништва</w:t>
            </w:r>
          </w:p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Косовска 41</w:t>
            </w:r>
          </w:p>
          <w:p w:rsidR="006852C5" w:rsidRPr="0064295A" w:rsidRDefault="0064295A" w:rsidP="0064295A">
            <w:pPr>
              <w:rPr>
                <w:color w:val="000000"/>
                <w:lang w:val="sr-Cyrl-RS"/>
              </w:rPr>
            </w:pPr>
            <w:r w:rsidRPr="0064295A">
              <w:rPr>
                <w:lang w:val="sr-Cyrl-RS"/>
              </w:rPr>
              <w:t>21000 Нови Сад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64295A" w:rsidRDefault="0064295A" w:rsidP="006852C5">
            <w:pPr>
              <w:ind w:left="24"/>
              <w:jc w:val="center"/>
              <w:rPr>
                <w:color w:val="000000"/>
                <w:lang w:val="sr-Cyrl-RS"/>
              </w:rPr>
            </w:pPr>
            <w:r w:rsidRPr="0064295A">
              <w:rPr>
                <w:lang w:val="sr-Cyrl-RS"/>
              </w:rPr>
              <w:t>„Да неплаћени жен</w:t>
            </w:r>
            <w:r w:rsidR="00F346D9">
              <w:rPr>
                <w:lang w:val="sr-Cyrl-RS"/>
              </w:rPr>
              <w:t>ски рад постане видљив и плаћен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46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</w:rPr>
            </w:pPr>
            <w:r w:rsidRPr="00E76BC6">
              <w:rPr>
                <w:color w:val="000000"/>
                <w:lang w:val="sr-Cyrl-RS"/>
              </w:rPr>
              <w:t>7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>Центар за пословне вештине</w:t>
            </w:r>
          </w:p>
          <w:p w:rsidR="0064295A" w:rsidRPr="0064295A" w:rsidRDefault="0064295A" w:rsidP="0064295A">
            <w:pPr>
              <w:rPr>
                <w:lang w:val="sr-Cyrl-RS"/>
              </w:rPr>
            </w:pPr>
            <w:r w:rsidRPr="0064295A">
              <w:rPr>
                <w:lang w:val="sr-Cyrl-RS"/>
              </w:rPr>
              <w:t xml:space="preserve">Теразије 27/2 </w:t>
            </w:r>
          </w:p>
          <w:p w:rsidR="006852C5" w:rsidRPr="0064295A" w:rsidRDefault="0064295A" w:rsidP="0064295A">
            <w:pPr>
              <w:ind w:right="259"/>
              <w:rPr>
                <w:color w:val="000000"/>
                <w:lang w:val="sr-Cyrl-RS"/>
              </w:rPr>
            </w:pPr>
            <w:r w:rsidRPr="0064295A">
              <w:rPr>
                <w:lang w:val="sr-Cyrl-RS"/>
              </w:rPr>
              <w:t>11000 Београд</w:t>
            </w:r>
          </w:p>
        </w:tc>
        <w:tc>
          <w:tcPr>
            <w:tcW w:w="2754" w:type="dxa"/>
            <w:shd w:val="clear" w:color="auto" w:fill="auto"/>
          </w:tcPr>
          <w:p w:rsidR="006852C5" w:rsidRPr="0064295A" w:rsidRDefault="0064295A" w:rsidP="0064295A">
            <w:pPr>
              <w:rPr>
                <w:color w:val="000000"/>
              </w:rPr>
            </w:pPr>
            <w:r w:rsidRPr="0064295A">
              <w:rPr>
                <w:lang w:val="sr-Cyrl-RS"/>
              </w:rPr>
              <w:t>„Превентивна заштита кроз е</w:t>
            </w:r>
            <w:r w:rsidR="00F346D9">
              <w:rPr>
                <w:lang w:val="sr-Cyrl-RS"/>
              </w:rPr>
              <w:t>дукацију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44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</w:rPr>
            </w:pPr>
            <w:r w:rsidRPr="00E76BC6">
              <w:rPr>
                <w:color w:val="000000"/>
                <w:lang w:val="sr-Cyrl-RS"/>
              </w:rPr>
              <w:t>8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4295A" w:rsidRPr="0064295A" w:rsidRDefault="00776065" w:rsidP="0064295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F346D9">
              <w:rPr>
                <w:lang w:val="sr-Cyrl-RS"/>
              </w:rPr>
              <w:t>грађанки и грађана „Ж</w:t>
            </w:r>
            <w:r w:rsidR="00F346D9" w:rsidRPr="00E51FCF">
              <w:rPr>
                <w:color w:val="000000"/>
                <w:lang w:val="sr-Cyrl-CS"/>
              </w:rPr>
              <w:t>”</w:t>
            </w:r>
            <w:r w:rsidR="00F346D9" w:rsidRPr="00633997">
              <w:rPr>
                <w:color w:val="000000"/>
                <w:lang w:val="sr-Cyrl-CS"/>
              </w:rPr>
              <w:t xml:space="preserve"> </w:t>
            </w:r>
            <w:r w:rsidR="0064295A" w:rsidRPr="0064295A">
              <w:rPr>
                <w:lang w:val="sr-Cyrl-RS"/>
              </w:rPr>
              <w:t xml:space="preserve"> као жена и као Жупа </w:t>
            </w:r>
          </w:p>
          <w:p w:rsidR="0064295A" w:rsidRPr="0064295A" w:rsidRDefault="00F346D9" w:rsidP="0064295A">
            <w:pPr>
              <w:rPr>
                <w:lang w:val="sr-Cyrl-RS"/>
              </w:rPr>
            </w:pPr>
            <w:r>
              <w:rPr>
                <w:lang w:val="sr-Cyrl-RS"/>
              </w:rPr>
              <w:t>ул. „10. август бб</w:t>
            </w:r>
            <w:r w:rsidRPr="00E51FCF">
              <w:rPr>
                <w:color w:val="000000"/>
                <w:lang w:val="sr-Cyrl-CS"/>
              </w:rPr>
              <w:t>”</w:t>
            </w:r>
            <w:r w:rsidRPr="00633997">
              <w:rPr>
                <w:color w:val="000000"/>
                <w:lang w:val="sr-Cyrl-CS"/>
              </w:rPr>
              <w:t xml:space="preserve"> </w:t>
            </w:r>
            <w:r w:rsidR="0064295A" w:rsidRPr="0064295A">
              <w:rPr>
                <w:lang w:val="sr-Cyrl-RS"/>
              </w:rPr>
              <w:t xml:space="preserve"> (Дом културе)</w:t>
            </w:r>
          </w:p>
          <w:p w:rsidR="006852C5" w:rsidRPr="0064295A" w:rsidRDefault="0064295A" w:rsidP="0064295A">
            <w:pPr>
              <w:ind w:left="17"/>
              <w:rPr>
                <w:color w:val="000000"/>
              </w:rPr>
            </w:pPr>
            <w:r w:rsidRPr="0064295A">
              <w:rPr>
                <w:lang w:val="sr-Cyrl-RS"/>
              </w:rPr>
              <w:t>37230 Александровац</w:t>
            </w:r>
          </w:p>
        </w:tc>
        <w:tc>
          <w:tcPr>
            <w:tcW w:w="2754" w:type="dxa"/>
            <w:shd w:val="clear" w:color="auto" w:fill="auto"/>
          </w:tcPr>
          <w:p w:rsidR="006852C5" w:rsidRPr="0064295A" w:rsidRDefault="0064295A" w:rsidP="0064295A">
            <w:pPr>
              <w:ind w:left="74"/>
              <w:rPr>
                <w:color w:val="000000"/>
              </w:rPr>
            </w:pPr>
            <w:r w:rsidRPr="0064295A">
              <w:rPr>
                <w:lang w:val="sr-Cyrl-RS"/>
              </w:rPr>
              <w:t>„Игром и п</w:t>
            </w:r>
            <w:r w:rsidR="00F346D9">
              <w:rPr>
                <w:lang w:val="sr-Cyrl-RS"/>
              </w:rPr>
              <w:t>есмом против предрасуда на селу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64295A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64295A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38</w:t>
            </w:r>
          </w:p>
        </w:tc>
      </w:tr>
      <w:tr w:rsidR="006852C5" w:rsidRPr="00E76BC6" w:rsidTr="00A937EE">
        <w:tc>
          <w:tcPr>
            <w:tcW w:w="584" w:type="dxa"/>
            <w:shd w:val="clear" w:color="auto" w:fill="auto"/>
            <w:vAlign w:val="center"/>
          </w:tcPr>
          <w:p w:rsidR="006852C5" w:rsidRPr="00E76BC6" w:rsidRDefault="006852C5" w:rsidP="006852C5">
            <w:pPr>
              <w:ind w:left="23"/>
              <w:rPr>
                <w:color w:val="000000"/>
              </w:rPr>
            </w:pPr>
            <w:r w:rsidRPr="00E76BC6">
              <w:rPr>
                <w:color w:val="000000"/>
                <w:lang w:val="sr-Cyrl-RS"/>
              </w:rPr>
              <w:t>9</w:t>
            </w:r>
            <w:r w:rsidR="004B69F1"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Ромско удружење Карловачке зоре</w:t>
            </w:r>
          </w:p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ул. Сарајевска 8</w:t>
            </w:r>
          </w:p>
          <w:p w:rsidR="006852C5" w:rsidRPr="00E76BC6" w:rsidRDefault="004B69F1" w:rsidP="004B69F1">
            <w:pPr>
              <w:rPr>
                <w:color w:val="000000"/>
              </w:rPr>
            </w:pPr>
            <w:r>
              <w:rPr>
                <w:lang w:val="sr-Cyrl-RS"/>
              </w:rPr>
              <w:t>21205 Сремски Карловци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852C5" w:rsidRPr="00E76BC6" w:rsidRDefault="004B69F1" w:rsidP="00776065">
            <w:pPr>
              <w:rPr>
                <w:color w:val="000000"/>
              </w:rPr>
            </w:pPr>
            <w:r>
              <w:rPr>
                <w:lang w:val="sr-Cyrl-RS"/>
              </w:rPr>
              <w:t>„</w:t>
            </w:r>
            <w:r w:rsidR="00776065">
              <w:rPr>
                <w:lang w:val="sr-Cyrl-RS"/>
              </w:rPr>
              <w:t>Ради мама, ради тата – чија ли је већа плата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6852C5" w:rsidRPr="00E76BC6" w:rsidRDefault="004B69F1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6852C5" w:rsidRPr="00E76BC6" w:rsidRDefault="004B69F1" w:rsidP="006852C5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37</w:t>
            </w:r>
          </w:p>
        </w:tc>
      </w:tr>
      <w:tr w:rsidR="004B69F1" w:rsidRPr="00E76BC6" w:rsidTr="008A45F3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4B69F1">
            <w:pPr>
              <w:ind w:left="23"/>
              <w:rPr>
                <w:color w:val="000000"/>
              </w:rPr>
            </w:pPr>
            <w:r w:rsidRPr="00E76BC6">
              <w:rPr>
                <w:color w:val="000000"/>
                <w:lang w:val="sr-Cyrl-RS"/>
              </w:rPr>
              <w:t>10</w:t>
            </w:r>
            <w:r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Удружење </w:t>
            </w:r>
            <w:r w:rsidR="00F346D9">
              <w:rPr>
                <w:lang w:val="sr-Cyrl-RS"/>
              </w:rPr>
              <w:t>„</w:t>
            </w:r>
            <w:r>
              <w:rPr>
                <w:lang w:val="sr-Cyrl-RS"/>
              </w:rPr>
              <w:t>Софиа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ул. Цара Душана 8а</w:t>
            </w:r>
          </w:p>
          <w:p w:rsidR="004B69F1" w:rsidRPr="00E76BC6" w:rsidRDefault="004B69F1" w:rsidP="004B69F1">
            <w:pPr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21000 Нови Сад</w:t>
            </w:r>
          </w:p>
        </w:tc>
        <w:tc>
          <w:tcPr>
            <w:tcW w:w="2754" w:type="dxa"/>
            <w:shd w:val="clear" w:color="auto" w:fill="auto"/>
          </w:tcPr>
          <w:p w:rsidR="004B69F1" w:rsidRPr="00E469FC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„Остваривање веће родне равноправности путем оснаживања жена из група у повећаном ризику од разних врста дискриминације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4B69F1" w:rsidRPr="00E76BC6" w:rsidRDefault="004B69F1" w:rsidP="004B69F1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4B69F1" w:rsidRPr="00E76BC6" w:rsidRDefault="004B69F1" w:rsidP="004B69F1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32</w:t>
            </w:r>
          </w:p>
        </w:tc>
      </w:tr>
      <w:tr w:rsidR="004B69F1" w:rsidRPr="00E76BC6" w:rsidTr="008A45F3">
        <w:tc>
          <w:tcPr>
            <w:tcW w:w="584" w:type="dxa"/>
            <w:shd w:val="clear" w:color="auto" w:fill="auto"/>
            <w:vAlign w:val="center"/>
          </w:tcPr>
          <w:p w:rsidR="004B69F1" w:rsidRPr="004B69F1" w:rsidRDefault="004B69F1" w:rsidP="004B69F1">
            <w:pPr>
              <w:rPr>
                <w:color w:val="000000"/>
                <w:lang w:val="sr-Cyrl-RS"/>
              </w:rPr>
            </w:pPr>
            <w:r w:rsidRPr="00E76BC6">
              <w:rPr>
                <w:color w:val="000000"/>
                <w:lang w:val="sr-Cyrl-RS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Буњевачки едукативни и истражив</w:t>
            </w:r>
            <w:r w:rsidR="00F346D9">
              <w:rPr>
                <w:lang w:val="sr-Cyrl-RS"/>
              </w:rPr>
              <w:t>ачки центар „Амброзије Шарчевић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ул. Анте Парчетића 4/22</w:t>
            </w:r>
          </w:p>
          <w:p w:rsidR="004B69F1" w:rsidRPr="00104792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24000 Суботица</w:t>
            </w:r>
          </w:p>
        </w:tc>
        <w:tc>
          <w:tcPr>
            <w:tcW w:w="2754" w:type="dxa"/>
            <w:shd w:val="clear" w:color="auto" w:fill="auto"/>
          </w:tcPr>
          <w:p w:rsidR="004B69F1" w:rsidRPr="00021F52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„Родна равноправност у буњевачкој заједници – између</w:t>
            </w:r>
            <w:r w:rsidR="00F346D9">
              <w:rPr>
                <w:lang w:val="sr-Cyrl-RS"/>
              </w:rPr>
              <w:t xml:space="preserve"> традиције и савременог друштва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4B69F1" w:rsidRPr="004B69F1" w:rsidRDefault="004B69F1" w:rsidP="004B69F1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4B69F1" w:rsidRPr="00E76BC6" w:rsidRDefault="00776065" w:rsidP="004B69F1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31</w:t>
            </w:r>
          </w:p>
        </w:tc>
      </w:tr>
      <w:tr w:rsidR="00776065" w:rsidRPr="00E76BC6" w:rsidTr="008A45F3">
        <w:tc>
          <w:tcPr>
            <w:tcW w:w="584" w:type="dxa"/>
            <w:shd w:val="clear" w:color="auto" w:fill="auto"/>
            <w:vAlign w:val="center"/>
          </w:tcPr>
          <w:p w:rsidR="00776065" w:rsidRPr="00E76BC6" w:rsidRDefault="00776065" w:rsidP="004B69F1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12.</w:t>
            </w:r>
          </w:p>
        </w:tc>
        <w:tc>
          <w:tcPr>
            <w:tcW w:w="2776" w:type="dxa"/>
            <w:shd w:val="clear" w:color="auto" w:fill="auto"/>
          </w:tcPr>
          <w:p w:rsidR="00776065" w:rsidRDefault="00776065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Женски ромски центар Срем</w:t>
            </w:r>
          </w:p>
          <w:p w:rsidR="00B451EF" w:rsidRDefault="00B451EF" w:rsidP="00B451EF">
            <w:pPr>
              <w:rPr>
                <w:lang w:val="sr-Cyrl-RS"/>
              </w:rPr>
            </w:pPr>
            <w:r>
              <w:rPr>
                <w:lang w:val="sr-Cyrl-RS"/>
              </w:rPr>
              <w:t>ул. Средња 32</w:t>
            </w:r>
          </w:p>
          <w:p w:rsidR="00B451EF" w:rsidRDefault="00B451EF" w:rsidP="00B451EF">
            <w:pPr>
              <w:rPr>
                <w:lang w:val="sr-Cyrl-RS"/>
              </w:rPr>
            </w:pPr>
            <w:r>
              <w:rPr>
                <w:lang w:val="sr-Cyrl-RS"/>
              </w:rPr>
              <w:t>Нови Карловци</w:t>
            </w:r>
          </w:p>
        </w:tc>
        <w:tc>
          <w:tcPr>
            <w:tcW w:w="2754" w:type="dxa"/>
            <w:shd w:val="clear" w:color="auto" w:fill="auto"/>
          </w:tcPr>
          <w:p w:rsidR="00776065" w:rsidRDefault="00776065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„Ромски културни клуб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2520" w:type="dxa"/>
            <w:shd w:val="clear" w:color="auto" w:fill="auto"/>
          </w:tcPr>
          <w:p w:rsidR="00776065" w:rsidRDefault="00776065" w:rsidP="004B69F1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1076" w:type="dxa"/>
            <w:shd w:val="clear" w:color="auto" w:fill="auto"/>
          </w:tcPr>
          <w:p w:rsidR="00776065" w:rsidRDefault="00776065" w:rsidP="004B69F1">
            <w:pPr>
              <w:ind w:left="26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</w:t>
            </w:r>
          </w:p>
        </w:tc>
      </w:tr>
      <w:tr w:rsidR="004B69F1" w:rsidRPr="00E76BC6" w:rsidTr="008A45F3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4B69F1">
            <w:pPr>
              <w:ind w:left="19"/>
              <w:rPr>
                <w:color w:val="000000"/>
                <w:lang w:val="sr-Cyrl-RS"/>
              </w:rPr>
            </w:pPr>
            <w:r w:rsidRPr="00E76BC6">
              <w:rPr>
                <w:color w:val="000000"/>
              </w:rPr>
              <w:t>1</w:t>
            </w:r>
            <w:r w:rsidR="00776065">
              <w:rPr>
                <w:color w:val="000000"/>
                <w:lang w:val="sr-Cyrl-RS"/>
              </w:rPr>
              <w:t>3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Центар за развојну </w:t>
            </w:r>
            <w:r w:rsidR="00F346D9">
              <w:rPr>
                <w:lang w:val="sr-Cyrl-RS"/>
              </w:rPr>
              <w:t>подршку и иницијативу „НОВИТАС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4B69F1" w:rsidRDefault="004B69F1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ул. Предрага Бошковића 1/16</w:t>
            </w:r>
            <w:r w:rsidR="00776065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18300 Пирот</w:t>
            </w:r>
          </w:p>
          <w:p w:rsidR="004B69F1" w:rsidRPr="00E76BC6" w:rsidRDefault="004B69F1" w:rsidP="004B69F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4B69F1" w:rsidRPr="00114B5C" w:rsidRDefault="00F346D9" w:rsidP="004B69F1">
            <w:pPr>
              <w:rPr>
                <w:lang w:val="sr-Cyrl-RS"/>
              </w:rPr>
            </w:pPr>
            <w:r>
              <w:rPr>
                <w:lang w:val="sr-Cyrl-RS"/>
              </w:rPr>
              <w:t>„Лакше је уз подршку</w:t>
            </w:r>
            <w:r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4B69F1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 w:rsidR="00C53A02">
              <w:rPr>
                <w:color w:val="000000"/>
              </w:rPr>
              <w:t>ености</w:t>
            </w:r>
            <w:proofErr w:type="spellEnd"/>
            <w:r w:rsidR="00C53A02">
              <w:rPr>
                <w:color w:val="000000"/>
              </w:rPr>
              <w:t xml:space="preserve"> </w:t>
            </w:r>
            <w:proofErr w:type="spellStart"/>
            <w:r w:rsidR="00C53A02">
              <w:rPr>
                <w:color w:val="000000"/>
              </w:rPr>
              <w:t>формалних</w:t>
            </w:r>
            <w:proofErr w:type="spellEnd"/>
            <w:r w:rsidR="00C53A02">
              <w:rPr>
                <w:color w:val="000000"/>
              </w:rPr>
              <w:t xml:space="preserve"> </w:t>
            </w:r>
            <w:proofErr w:type="spellStart"/>
            <w:r w:rsidR="00C53A02">
              <w:rPr>
                <w:color w:val="000000"/>
              </w:rPr>
              <w:t>услова</w:t>
            </w:r>
            <w:proofErr w:type="spellEnd"/>
            <w:r w:rsidR="00C53A02">
              <w:rPr>
                <w:color w:val="000000"/>
              </w:rPr>
              <w:t xml:space="preserve"> </w:t>
            </w:r>
            <w:proofErr w:type="spellStart"/>
            <w:r w:rsidR="00C53A02">
              <w:rPr>
                <w:color w:val="000000"/>
              </w:rPr>
              <w:t>садржаних</w:t>
            </w:r>
            <w:proofErr w:type="spellEnd"/>
            <w:r w:rsidR="00C53A02"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 w:rsidR="00C53A02"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="00C53A02" w:rsidRPr="00435470">
              <w:rPr>
                <w:lang w:val="sr-Cyrl-CS"/>
              </w:rPr>
              <w:t>статутарним одредбама</w:t>
            </w:r>
            <w:r w:rsidR="00C53A02">
              <w:rPr>
                <w:lang w:val="sr-Cyrl-CS"/>
              </w:rPr>
              <w:t xml:space="preserve"> удружења</w:t>
            </w:r>
            <w:r w:rsidR="00C53A02" w:rsidRPr="00435470">
              <w:rPr>
                <w:lang w:val="sr-Cyrl-CS"/>
              </w:rPr>
              <w:t xml:space="preserve">, </w:t>
            </w:r>
            <w:r w:rsidR="00C53A02">
              <w:rPr>
                <w:lang w:val="sr-Cyrl-CS"/>
              </w:rPr>
              <w:t>не садржи</w:t>
            </w:r>
            <w:r w:rsidR="00C53A02" w:rsidRPr="00435470">
              <w:rPr>
                <w:lang w:val="sr-Cyrl-CS"/>
              </w:rPr>
              <w:t xml:space="preserve"> циљеве </w:t>
            </w:r>
            <w:r w:rsidR="00C53A02">
              <w:rPr>
                <w:lang w:val="sr-Cyrl-CS"/>
              </w:rPr>
              <w:t xml:space="preserve">усмерене на </w:t>
            </w:r>
            <w:r w:rsidR="00C53A02" w:rsidRPr="00435470">
              <w:rPr>
                <w:lang w:val="sr-Cyrl-CS"/>
              </w:rPr>
              <w:t xml:space="preserve">унапређење и заштиту </w:t>
            </w:r>
            <w:r w:rsidR="00C53A02" w:rsidRPr="00435470">
              <w:rPr>
                <w:lang w:val="sr-Cyrl-RS"/>
              </w:rPr>
              <w:t>родне равноправности</w:t>
            </w:r>
            <w:r w:rsidR="00C53A02"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4B69F1" w:rsidRPr="00E76BC6" w:rsidTr="00A937EE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DA61AE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 w:rsidR="00DA61AE">
              <w:rPr>
                <w:color w:val="000000"/>
                <w:lang w:val="sr-Cyrl-RS"/>
              </w:rPr>
              <w:t>4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53A02" w:rsidRDefault="00C53A02" w:rsidP="00C53A02">
            <w:pPr>
              <w:rPr>
                <w:lang w:val="sr-Cyrl-RS"/>
              </w:rPr>
            </w:pPr>
            <w:r>
              <w:rPr>
                <w:lang w:val="sr-Cyrl-RS"/>
              </w:rPr>
              <w:t>Центар за стратешке прогнозе</w:t>
            </w:r>
          </w:p>
          <w:p w:rsidR="00DA61AE" w:rsidRDefault="00C53A02" w:rsidP="00C53A02">
            <w:pPr>
              <w:rPr>
                <w:lang w:val="sr-Cyrl-RS"/>
              </w:rPr>
            </w:pPr>
            <w:r>
              <w:rPr>
                <w:lang w:val="sr-Cyrl-RS"/>
              </w:rPr>
              <w:t>ул. Цара Николаја</w:t>
            </w:r>
            <w:r>
              <w:rPr>
                <w:lang w:val="sr-Latn-RS"/>
              </w:rPr>
              <w:t xml:space="preserve"> II/77, 11000 </w:t>
            </w:r>
            <w:r>
              <w:rPr>
                <w:lang w:val="sr-Cyrl-RS"/>
              </w:rPr>
              <w:t>Београд</w:t>
            </w:r>
          </w:p>
          <w:p w:rsidR="00DA61AE" w:rsidRDefault="00DA61AE" w:rsidP="00C53A02">
            <w:pPr>
              <w:rPr>
                <w:lang w:val="sr-Cyrl-RS"/>
              </w:rPr>
            </w:pPr>
          </w:p>
          <w:p w:rsidR="004B69F1" w:rsidRPr="00E76BC6" w:rsidRDefault="004B69F1" w:rsidP="004B69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4B69F1" w:rsidRPr="00E76BC6" w:rsidRDefault="00C53A02" w:rsidP="00F23FF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„Јачање родне равноправности у сфери културе</w:t>
            </w:r>
            <w:r w:rsidR="00F346D9">
              <w:rPr>
                <w:lang w:val="sr-Cyrl-RS"/>
              </w:rPr>
              <w:t xml:space="preserve"> на територији општине Алибунар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C53A02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</w:t>
            </w:r>
            <w:r>
              <w:rPr>
                <w:lang w:val="sr-Cyrl-RS"/>
              </w:rPr>
              <w:lastRenderedPageBreak/>
              <w:t>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4B69F1" w:rsidRPr="00E76BC6" w:rsidTr="00A937EE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DA61AE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</w:t>
            </w:r>
            <w:r w:rsidR="00DA61AE">
              <w:rPr>
                <w:color w:val="000000"/>
                <w:lang w:val="sr-Cyrl-RS"/>
              </w:rPr>
              <w:t>5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Pr="00944EA0" w:rsidRDefault="00F23FF3" w:rsidP="00F23FF3">
            <w:r>
              <w:rPr>
                <w:lang w:val="sr-Cyrl-RS"/>
              </w:rPr>
              <w:t>Централноевропска служба за прекограничне иницијативе на Балкану (</w:t>
            </w:r>
            <w:r>
              <w:t>CESCI Balkans),</w:t>
            </w:r>
          </w:p>
          <w:p w:rsidR="004B69F1" w:rsidRPr="00E76BC6" w:rsidRDefault="00F23FF3" w:rsidP="00F23FF3">
            <w:pPr>
              <w:rPr>
                <w:color w:val="000000"/>
                <w:sz w:val="24"/>
              </w:rPr>
            </w:pPr>
            <w:r>
              <w:rPr>
                <w:lang w:val="sr-Cyrl-RS"/>
              </w:rPr>
              <w:t>Булевар Михајла Пупина 15, 21000 Нови Сад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B69F1" w:rsidRPr="00E76BC6" w:rsidRDefault="00F23FF3" w:rsidP="00F23FF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„Родна равноправност јавних политика у рурал</w:t>
            </w:r>
            <w:r w:rsidR="00F346D9">
              <w:rPr>
                <w:lang w:val="sr-Cyrl-RS"/>
              </w:rPr>
              <w:t>ним подручјима Републике Србије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C53A02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4B69F1" w:rsidRPr="00E76BC6" w:rsidTr="00A937EE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DA61AE">
            <w:pPr>
              <w:ind w:left="19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</w:t>
            </w:r>
            <w:r w:rsidR="00DA61AE">
              <w:rPr>
                <w:color w:val="000000"/>
                <w:lang w:val="sr-Cyrl-RS"/>
              </w:rPr>
              <w:t>6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Ромски привредни центар Војводине</w:t>
            </w:r>
          </w:p>
          <w:p w:rsidR="00F23FF3" w:rsidRDefault="00F346D9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F23FF3">
              <w:rPr>
                <w:lang w:val="sr-Cyrl-RS"/>
              </w:rPr>
              <w:t>л. Светог Николе 160, 21230 Жабаљ</w:t>
            </w:r>
          </w:p>
          <w:p w:rsidR="004B69F1" w:rsidRPr="00E76BC6" w:rsidRDefault="004B69F1" w:rsidP="00F23FF3">
            <w:pPr>
              <w:rPr>
                <w:color w:val="000000"/>
              </w:rPr>
            </w:pPr>
          </w:p>
        </w:tc>
        <w:tc>
          <w:tcPr>
            <w:tcW w:w="2754" w:type="dxa"/>
            <w:shd w:val="clear" w:color="auto" w:fill="auto"/>
          </w:tcPr>
          <w:p w:rsidR="004B69F1" w:rsidRPr="00E76BC6" w:rsidRDefault="00F23FF3" w:rsidP="00F23FF3">
            <w:pPr>
              <w:ind w:right="4"/>
              <w:rPr>
                <w:color w:val="000000"/>
              </w:rPr>
            </w:pPr>
            <w:r>
              <w:rPr>
                <w:lang w:val="sr-Cyrl-RS"/>
              </w:rPr>
              <w:t xml:space="preserve">„Равноправно </w:t>
            </w:r>
            <w:r w:rsidR="00F346D9">
              <w:rPr>
                <w:lang w:val="sr-Cyrl-RS"/>
              </w:rPr>
              <w:t>– једино исправно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C53A02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4B69F1" w:rsidRPr="00E76BC6" w:rsidTr="00A937EE">
        <w:tc>
          <w:tcPr>
            <w:tcW w:w="584" w:type="dxa"/>
            <w:shd w:val="clear" w:color="auto" w:fill="auto"/>
            <w:vAlign w:val="center"/>
          </w:tcPr>
          <w:p w:rsidR="004B69F1" w:rsidRPr="00E76BC6" w:rsidRDefault="00DA61AE" w:rsidP="004B69F1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Default="00F346D9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„БИО ИДЕЈА за одрживи развој</w:t>
            </w:r>
            <w:r w:rsidRPr="00E51FCF">
              <w:rPr>
                <w:color w:val="000000"/>
                <w:lang w:val="sr-Cyrl-CS"/>
              </w:rPr>
              <w:t>”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ул. Поручника Спасића и Машере 104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11000 Београд</w:t>
            </w:r>
          </w:p>
          <w:p w:rsidR="004B69F1" w:rsidRPr="00E76BC6" w:rsidRDefault="004B69F1" w:rsidP="00F23FF3">
            <w:pPr>
              <w:ind w:left="17"/>
              <w:rPr>
                <w:color w:val="00000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4B69F1" w:rsidRPr="00E76BC6" w:rsidRDefault="00F346D9" w:rsidP="00F23FF3">
            <w:pPr>
              <w:rPr>
                <w:color w:val="000000"/>
              </w:rPr>
            </w:pPr>
            <w:r>
              <w:rPr>
                <w:lang w:val="sr-Cyrl-RS"/>
              </w:rPr>
              <w:t>„Био терра са Пештера</w:t>
            </w:r>
            <w:r w:rsidRPr="00E51FCF">
              <w:rPr>
                <w:color w:val="000000"/>
                <w:lang w:val="sr-Cyrl-CS"/>
              </w:rPr>
              <w:t>”</w:t>
            </w:r>
            <w:r w:rsidRPr="00633997">
              <w:rPr>
                <w:color w:val="000000"/>
                <w:lang w:val="sr-Cyrl-CS"/>
              </w:rPr>
              <w:t xml:space="preserve"> </w:t>
            </w:r>
            <w:r w:rsidR="00F23FF3">
              <w:rPr>
                <w:lang w:val="sr-Cyrl-RS"/>
              </w:rPr>
              <w:t xml:space="preserve"> – Родна равноправност у групама у повећаном ризику од дискриминације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C53A02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4B69F1" w:rsidRPr="00E76BC6" w:rsidTr="00A937EE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DA61AE">
            <w:pPr>
              <w:ind w:left="19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</w:t>
            </w:r>
            <w:r w:rsidR="00DA61AE"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Комитет знања Србије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ул. Устаничка 64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11000 Београд</w:t>
            </w:r>
          </w:p>
          <w:p w:rsidR="004B69F1" w:rsidRPr="00E76BC6" w:rsidRDefault="004B69F1" w:rsidP="00F23FF3">
            <w:pPr>
              <w:rPr>
                <w:color w:val="00000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4B69F1" w:rsidRPr="00E76BC6" w:rsidRDefault="00F346D9" w:rsidP="00F23FF3">
            <w:pPr>
              <w:rPr>
                <w:color w:val="000000"/>
              </w:rPr>
            </w:pPr>
            <w:r>
              <w:rPr>
                <w:lang w:val="sr-Cyrl-RS"/>
              </w:rPr>
              <w:t>„Фифти – фифти</w:t>
            </w:r>
            <w:r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C53A02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4B69F1" w:rsidRPr="00E76BC6" w:rsidTr="00A937EE">
        <w:tc>
          <w:tcPr>
            <w:tcW w:w="584" w:type="dxa"/>
            <w:shd w:val="clear" w:color="auto" w:fill="auto"/>
            <w:vAlign w:val="center"/>
          </w:tcPr>
          <w:p w:rsidR="004B69F1" w:rsidRPr="00E76BC6" w:rsidRDefault="004B69F1" w:rsidP="00DA61AE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</w:t>
            </w:r>
            <w:r w:rsidR="00DA61AE">
              <w:rPr>
                <w:color w:val="000000"/>
                <w:lang w:val="sr-Cyrl-RS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Удружење „</w:t>
            </w:r>
            <w:r>
              <w:t>The best fest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Футошки пут 18ц</w:t>
            </w:r>
          </w:p>
          <w:p w:rsidR="004B69F1" w:rsidRPr="00E76BC6" w:rsidRDefault="00F23FF3" w:rsidP="00F23FF3">
            <w:pPr>
              <w:rPr>
                <w:color w:val="000000"/>
              </w:rPr>
            </w:pPr>
            <w:r>
              <w:rPr>
                <w:lang w:val="sr-Cyrl-RS"/>
              </w:rPr>
              <w:t>21000 Нови Сад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B69F1" w:rsidRPr="00E76BC6" w:rsidRDefault="00F23FF3" w:rsidP="00F23FF3">
            <w:pPr>
              <w:rPr>
                <w:color w:val="000000"/>
              </w:rPr>
            </w:pPr>
            <w:r>
              <w:rPr>
                <w:lang w:val="sr-Cyrl-RS"/>
              </w:rPr>
              <w:t>„Родна равноправност</w:t>
            </w:r>
            <w:r w:rsidR="00F346D9">
              <w:rPr>
                <w:lang w:val="sr-Cyrl-RS"/>
              </w:rPr>
              <w:t xml:space="preserve"> у свету особа са инвалидитетом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4B69F1" w:rsidRPr="00E76BC6" w:rsidRDefault="00C53A02" w:rsidP="00C53A02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F23FF3" w:rsidRPr="00E76BC6" w:rsidTr="008A45F3">
        <w:tc>
          <w:tcPr>
            <w:tcW w:w="584" w:type="dxa"/>
            <w:shd w:val="clear" w:color="auto" w:fill="auto"/>
            <w:vAlign w:val="center"/>
          </w:tcPr>
          <w:p w:rsidR="00F23FF3" w:rsidRPr="00E76BC6" w:rsidRDefault="00DA61AE" w:rsidP="00F23FF3">
            <w:pPr>
              <w:ind w:left="19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23FF3">
              <w:rPr>
                <w:color w:val="000000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Default="00F346D9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Удружење грађана „руСТЕМ</w:t>
            </w:r>
            <w:r w:rsidRPr="00E51FCF">
              <w:rPr>
                <w:color w:val="000000"/>
                <w:lang w:val="sr-Cyrl-CS"/>
              </w:rPr>
              <w:t>”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ул. Јаше Б</w:t>
            </w:r>
            <w:r>
              <w:t>a</w:t>
            </w:r>
            <w:r>
              <w:rPr>
                <w:lang w:val="sr-Cyrl-RS"/>
              </w:rPr>
              <w:t>ков 12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25233 Руски Крстур</w:t>
            </w:r>
          </w:p>
          <w:p w:rsidR="00F23FF3" w:rsidRPr="00E76BC6" w:rsidRDefault="00F23FF3" w:rsidP="00F23FF3">
            <w:pPr>
              <w:ind w:right="105"/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2754" w:type="dxa"/>
            <w:shd w:val="clear" w:color="auto" w:fill="auto"/>
          </w:tcPr>
          <w:p w:rsidR="00F23FF3" w:rsidRPr="005F5D78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„Одсмелимо се</w:t>
            </w:r>
            <w:r w:rsidR="00F346D9">
              <w:rPr>
                <w:lang w:val="sr-Cyrl-RS"/>
              </w:rPr>
              <w:t xml:space="preserve"> да посао поделимо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23FF3" w:rsidRPr="00E76BC6" w:rsidRDefault="00F23FF3" w:rsidP="00F23FF3">
            <w:pPr>
              <w:ind w:right="99"/>
              <w:rPr>
                <w:color w:val="000000"/>
                <w:lang w:val="sr-Cyrl-RS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lastRenderedPageBreak/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F23FF3" w:rsidRPr="00E76BC6" w:rsidTr="00A937EE">
        <w:tc>
          <w:tcPr>
            <w:tcW w:w="584" w:type="dxa"/>
            <w:shd w:val="clear" w:color="auto" w:fill="auto"/>
            <w:vAlign w:val="center"/>
          </w:tcPr>
          <w:p w:rsidR="00F23FF3" w:rsidRPr="00E76BC6" w:rsidRDefault="00F23FF3" w:rsidP="00DA61AE">
            <w:pPr>
              <w:ind w:left="19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DA61AE">
              <w:rPr>
                <w:color w:val="000000"/>
                <w:lang w:val="sr-Cyrl-RS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>Удружење грађана САНА-РД</w:t>
            </w:r>
          </w:p>
          <w:p w:rsidR="00F23FF3" w:rsidRDefault="00F23FF3" w:rsidP="00F23FF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ул. Железничка 73б/10 </w:t>
            </w:r>
          </w:p>
          <w:p w:rsidR="00F23FF3" w:rsidRPr="00E76BC6" w:rsidRDefault="00F23FF3" w:rsidP="00F346D9">
            <w:pPr>
              <w:rPr>
                <w:color w:val="000000"/>
              </w:rPr>
            </w:pPr>
            <w:r>
              <w:rPr>
                <w:lang w:val="sr-Cyrl-RS"/>
              </w:rPr>
              <w:t>11080 Земун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F23FF3" w:rsidRPr="00E76BC6" w:rsidRDefault="008A45F3" w:rsidP="008A45F3">
            <w:pPr>
              <w:ind w:right="9"/>
              <w:rPr>
                <w:color w:val="000000"/>
              </w:rPr>
            </w:pPr>
            <w:r>
              <w:rPr>
                <w:lang w:val="sr-Cyrl-RS"/>
              </w:rPr>
              <w:t>„Потребе и подршка не познају разлике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F23FF3" w:rsidRPr="00E76BC6" w:rsidRDefault="00F23FF3" w:rsidP="00F23FF3">
            <w:pPr>
              <w:ind w:right="99"/>
              <w:rPr>
                <w:color w:val="000000"/>
                <w:lang w:val="sr-Cyrl-RS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8A45F3" w:rsidRPr="00E76BC6" w:rsidTr="008A45F3">
        <w:tc>
          <w:tcPr>
            <w:tcW w:w="584" w:type="dxa"/>
            <w:shd w:val="clear" w:color="auto" w:fill="auto"/>
            <w:vAlign w:val="center"/>
          </w:tcPr>
          <w:p w:rsidR="008A45F3" w:rsidRPr="00E76BC6" w:rsidRDefault="00DA61AE" w:rsidP="008A45F3">
            <w:pPr>
              <w:ind w:left="19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22</w:t>
            </w:r>
            <w:r w:rsidR="008A45F3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45F3" w:rsidRDefault="00F346D9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Удружење жена „Експанзија</w:t>
            </w:r>
            <w:r w:rsidRPr="00E51FCF">
              <w:rPr>
                <w:color w:val="000000"/>
                <w:lang w:val="sr-Cyrl-CS"/>
              </w:rPr>
              <w:t>”</w:t>
            </w:r>
          </w:p>
          <w:p w:rsidR="008A45F3" w:rsidRPr="00E76BC6" w:rsidRDefault="008A45F3" w:rsidP="008A45F3">
            <w:pPr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ул. 29. новембар бр. 23, 31305 Бродарево код Пријепоља</w:t>
            </w:r>
          </w:p>
        </w:tc>
        <w:tc>
          <w:tcPr>
            <w:tcW w:w="2754" w:type="dxa"/>
            <w:shd w:val="clear" w:color="auto" w:fill="auto"/>
          </w:tcPr>
          <w:p w:rsidR="008A45F3" w:rsidRPr="00E469FC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„Снажно проти</w:t>
            </w:r>
            <w:r w:rsidR="00F346D9">
              <w:rPr>
                <w:lang w:val="sr-Cyrl-RS"/>
              </w:rPr>
              <w:t>в дискриминације сеоских живота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8A45F3" w:rsidRPr="00E76BC6" w:rsidRDefault="008A45F3" w:rsidP="008A45F3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8A45F3" w:rsidRPr="00E76BC6" w:rsidTr="008A45F3">
        <w:tc>
          <w:tcPr>
            <w:tcW w:w="584" w:type="dxa"/>
            <w:shd w:val="clear" w:color="auto" w:fill="auto"/>
            <w:vAlign w:val="center"/>
          </w:tcPr>
          <w:p w:rsidR="008A45F3" w:rsidRPr="00E76BC6" w:rsidRDefault="008A45F3" w:rsidP="00DA61AE">
            <w:pPr>
              <w:ind w:left="19"/>
              <w:rPr>
                <w:color w:val="000000"/>
              </w:rPr>
            </w:pPr>
            <w:r w:rsidRPr="00E76BC6">
              <w:rPr>
                <w:color w:val="000000"/>
              </w:rPr>
              <w:t>2</w:t>
            </w:r>
            <w:r w:rsidR="00DA61AE">
              <w:rPr>
                <w:color w:val="000000"/>
                <w:lang w:val="sr-Cyrl-RS"/>
              </w:rPr>
              <w:t>3</w:t>
            </w:r>
            <w:r>
              <w:rPr>
                <w:color w:val="000000"/>
                <w:lang w:val="sr-Cyrl-RS"/>
              </w:rPr>
              <w:t>.</w:t>
            </w:r>
            <w:r w:rsidRPr="00E76BC6">
              <w:rPr>
                <w:color w:val="00000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Удружење за културу, туриза</w:t>
            </w:r>
            <w:r w:rsidR="00F346D9">
              <w:rPr>
                <w:lang w:val="sr-Cyrl-RS"/>
              </w:rPr>
              <w:t>м и медије „Петроварадин медија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Ул. Штросмајерова 3,</w:t>
            </w:r>
          </w:p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21131 Петроварадин</w:t>
            </w:r>
          </w:p>
          <w:p w:rsidR="008A45F3" w:rsidRPr="00E76BC6" w:rsidRDefault="008A45F3" w:rsidP="008A45F3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2754" w:type="dxa"/>
            <w:shd w:val="clear" w:color="auto" w:fill="auto"/>
          </w:tcPr>
          <w:p w:rsidR="008A45F3" w:rsidRPr="005640ED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„Кућа није само женска обавеза“ – Кампања за промовисање равномерне ра</w:t>
            </w:r>
            <w:r w:rsidR="00F346D9">
              <w:rPr>
                <w:lang w:val="sr-Cyrl-RS"/>
              </w:rPr>
              <w:t>споделе неплаћеног кућног рада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8A45F3" w:rsidRPr="00E76BC6" w:rsidRDefault="008A45F3" w:rsidP="008A45F3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8A45F3" w:rsidRPr="00E76BC6" w:rsidTr="00A937EE">
        <w:tc>
          <w:tcPr>
            <w:tcW w:w="584" w:type="dxa"/>
            <w:shd w:val="clear" w:color="auto" w:fill="auto"/>
            <w:vAlign w:val="center"/>
          </w:tcPr>
          <w:p w:rsidR="008A45F3" w:rsidRPr="00E76BC6" w:rsidRDefault="008A45F3" w:rsidP="00DA61AE">
            <w:pPr>
              <w:ind w:left="19"/>
              <w:rPr>
                <w:color w:val="000000"/>
              </w:rPr>
            </w:pPr>
            <w:r w:rsidRPr="00E76BC6">
              <w:rPr>
                <w:color w:val="000000"/>
              </w:rPr>
              <w:t>2</w:t>
            </w:r>
            <w:r w:rsidR="00DA61AE">
              <w:rPr>
                <w:color w:val="000000"/>
                <w:lang w:val="sr-Cyrl-RS"/>
              </w:rPr>
              <w:t>4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F346D9">
              <w:rPr>
                <w:lang w:val="sr-Cyrl-RS"/>
              </w:rPr>
              <w:t>дружење „Социо-екологично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8A45F3" w:rsidRDefault="008A45F3" w:rsidP="008A45F3">
            <w:r>
              <w:rPr>
                <w:lang w:val="sr-Cyrl-RS"/>
              </w:rPr>
              <w:t>ул. Браће Савић 16</w:t>
            </w:r>
            <w:r>
              <w:t>,</w:t>
            </w:r>
          </w:p>
          <w:p w:rsidR="008A45F3" w:rsidRPr="00E76BC6" w:rsidRDefault="008A45F3" w:rsidP="008A45F3">
            <w:pPr>
              <w:rPr>
                <w:color w:val="000000"/>
                <w:lang w:val="sr-Cyrl-RS"/>
              </w:rPr>
            </w:pPr>
            <w:r>
              <w:rPr>
                <w:lang w:val="sr-Cyrl-RS"/>
              </w:rPr>
              <w:t>22441 Деч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8A45F3" w:rsidRPr="00E76BC6" w:rsidRDefault="008A45F3" w:rsidP="008A45F3">
            <w:pPr>
              <w:ind w:right="100"/>
              <w:jc w:val="center"/>
              <w:rPr>
                <w:color w:val="000000"/>
              </w:rPr>
            </w:pPr>
            <w:r>
              <w:rPr>
                <w:lang w:val="sr-Cyrl-RS"/>
              </w:rPr>
              <w:t>„Невидљиви и н</w:t>
            </w:r>
            <w:r w:rsidR="00F346D9">
              <w:rPr>
                <w:lang w:val="sr-Cyrl-RS"/>
              </w:rPr>
              <w:t>еплаћени кућни рад жена на селу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8A45F3" w:rsidRPr="00E76BC6" w:rsidRDefault="008A45F3" w:rsidP="008A45F3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8A45F3" w:rsidRPr="00E76BC6" w:rsidTr="00A937EE">
        <w:tc>
          <w:tcPr>
            <w:tcW w:w="584" w:type="dxa"/>
            <w:shd w:val="clear" w:color="auto" w:fill="auto"/>
            <w:vAlign w:val="center"/>
          </w:tcPr>
          <w:p w:rsidR="008A45F3" w:rsidRPr="00E76BC6" w:rsidRDefault="008A45F3" w:rsidP="00DA61AE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 w:rsidR="00DA61AE">
              <w:rPr>
                <w:color w:val="000000"/>
                <w:lang w:val="sr-Cyrl-RS"/>
              </w:rPr>
              <w:t>5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Удружење грађана</w:t>
            </w:r>
          </w:p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ДАХ театар</w:t>
            </w:r>
          </w:p>
          <w:p w:rsidR="008A45F3" w:rsidRPr="00E76BC6" w:rsidRDefault="008A45F3" w:rsidP="00B451EF">
            <w:pPr>
              <w:rPr>
                <w:color w:val="000000"/>
              </w:rPr>
            </w:pPr>
            <w:r>
              <w:rPr>
                <w:lang w:val="sr-Cyrl-RS"/>
              </w:rPr>
              <w:t>Булевар деспота Стефана бр. 53, 11000 Београд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8A45F3" w:rsidRPr="00E76BC6" w:rsidRDefault="008A45F3" w:rsidP="008A45F3">
            <w:pPr>
              <w:ind w:right="103"/>
              <w:rPr>
                <w:color w:val="000000"/>
              </w:rPr>
            </w:pPr>
            <w:r>
              <w:rPr>
                <w:lang w:val="sr-Cyrl-RS"/>
              </w:rPr>
              <w:t>Фестивал „Уметност</w:t>
            </w:r>
            <w:r w:rsidR="00F346D9">
              <w:rPr>
                <w:lang w:val="sr-Cyrl-RS"/>
              </w:rPr>
              <w:t xml:space="preserve"> и људска права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B451EF" w:rsidRPr="00E76BC6" w:rsidRDefault="008A45F3" w:rsidP="00B451EF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8A45F3" w:rsidRPr="00E76BC6" w:rsidTr="00A937EE">
        <w:tc>
          <w:tcPr>
            <w:tcW w:w="584" w:type="dxa"/>
            <w:shd w:val="clear" w:color="auto" w:fill="auto"/>
            <w:vAlign w:val="center"/>
          </w:tcPr>
          <w:p w:rsidR="008A45F3" w:rsidRPr="00E76BC6" w:rsidRDefault="008A45F3" w:rsidP="00DA61AE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 w:rsidR="00DA61AE">
              <w:rPr>
                <w:color w:val="000000"/>
                <w:lang w:val="sr-Cyrl-RS"/>
              </w:rPr>
              <w:t>6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45F3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t>Удр</w:t>
            </w:r>
            <w:r w:rsidR="00F346D9">
              <w:rPr>
                <w:lang w:val="sr-Cyrl-RS"/>
              </w:rPr>
              <w:t>ужење грађана „Русинска ризница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8A45F3" w:rsidRPr="0006229A" w:rsidRDefault="008A45F3" w:rsidP="008A45F3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</w:t>
            </w:r>
            <w:r w:rsidRPr="0006229A">
              <w:rPr>
                <w:lang w:val="sr-Cyrl-RS"/>
              </w:rPr>
              <w:t>л. Иво Лола Рибар 98/3</w:t>
            </w:r>
          </w:p>
          <w:p w:rsidR="008A45F3" w:rsidRDefault="008A45F3" w:rsidP="008A45F3">
            <w:pPr>
              <w:rPr>
                <w:lang w:val="sr-Cyrl-RS"/>
              </w:rPr>
            </w:pPr>
            <w:r w:rsidRPr="0006229A">
              <w:rPr>
                <w:lang w:val="sr-Cyrl-RS"/>
              </w:rPr>
              <w:t>25233 Руски Крстур</w:t>
            </w:r>
          </w:p>
          <w:p w:rsidR="008A45F3" w:rsidRPr="00E76BC6" w:rsidRDefault="008A45F3" w:rsidP="008A45F3">
            <w:pPr>
              <w:jc w:val="center"/>
              <w:rPr>
                <w:color w:val="00000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8A45F3" w:rsidRPr="00E76BC6" w:rsidRDefault="008A45F3" w:rsidP="008A45F3">
            <w:pPr>
              <w:ind w:right="102"/>
              <w:rPr>
                <w:color w:val="000000"/>
              </w:rPr>
            </w:pPr>
            <w:r>
              <w:rPr>
                <w:lang w:val="sr-Cyrl-RS"/>
              </w:rPr>
              <w:lastRenderedPageBreak/>
              <w:t>„Заједно смо јаче – од традиције до же</w:t>
            </w:r>
            <w:r w:rsidR="00F346D9">
              <w:rPr>
                <w:lang w:val="sr-Cyrl-RS"/>
              </w:rPr>
              <w:t xml:space="preserve">нских </w:t>
            </w:r>
            <w:r w:rsidR="00F346D9">
              <w:rPr>
                <w:lang w:val="sr-Cyrl-RS"/>
              </w:rPr>
              <w:lastRenderedPageBreak/>
              <w:t>права – Русинке и Буњевке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8A45F3" w:rsidRPr="00E76BC6" w:rsidRDefault="00DA61AE" w:rsidP="008A45F3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lastRenderedPageBreak/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у </w:t>
            </w:r>
            <w:r w:rsidRPr="00435470">
              <w:rPr>
                <w:lang w:val="sr-Cyrl-CS"/>
              </w:rPr>
              <w:t>статутарним одредбама</w:t>
            </w:r>
            <w:r>
              <w:rPr>
                <w:lang w:val="sr-Cyrl-CS"/>
              </w:rPr>
              <w:t xml:space="preserve"> удружења</w:t>
            </w:r>
            <w:r w:rsidRPr="00435470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не садржи</w:t>
            </w:r>
            <w:r w:rsidRPr="00435470">
              <w:rPr>
                <w:lang w:val="sr-Cyrl-CS"/>
              </w:rPr>
              <w:t xml:space="preserve"> циљеве </w:t>
            </w:r>
            <w:r>
              <w:rPr>
                <w:lang w:val="sr-Cyrl-CS"/>
              </w:rPr>
              <w:t xml:space="preserve">усмерене на </w:t>
            </w:r>
            <w:r w:rsidRPr="00435470">
              <w:rPr>
                <w:lang w:val="sr-Cyrl-CS"/>
              </w:rPr>
              <w:t xml:space="preserve">унапређење и заштиту </w:t>
            </w:r>
            <w:r w:rsidRPr="00435470">
              <w:rPr>
                <w:lang w:val="sr-Cyrl-RS"/>
              </w:rPr>
              <w:t>родне равноправности</w:t>
            </w:r>
            <w:r>
              <w:rPr>
                <w:lang w:val="sr-Cyrl-RS"/>
              </w:rPr>
              <w:t xml:space="preserve"> 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1626A6" w:rsidRPr="00E76BC6" w:rsidTr="008A45F3">
        <w:tc>
          <w:tcPr>
            <w:tcW w:w="584" w:type="dxa"/>
            <w:shd w:val="clear" w:color="auto" w:fill="auto"/>
            <w:vAlign w:val="center"/>
          </w:tcPr>
          <w:p w:rsidR="001626A6" w:rsidRDefault="00DA61AE" w:rsidP="001626A6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27</w:t>
            </w:r>
            <w:r w:rsidR="001626A6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626A6" w:rsidRDefault="001626A6" w:rsidP="001626A6">
            <w:pPr>
              <w:rPr>
                <w:lang w:val="sr-Cyrl-RS"/>
              </w:rPr>
            </w:pPr>
            <w:r w:rsidRPr="00876498">
              <w:rPr>
                <w:lang w:val="sr-Cyrl-RS"/>
              </w:rPr>
              <w:t>Удружење „Микроструктура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1626A6" w:rsidRDefault="001626A6" w:rsidP="001626A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Вељка Влаховића број 37, Бачка Паланка </w:t>
            </w:r>
          </w:p>
          <w:p w:rsidR="001626A6" w:rsidRDefault="001626A6" w:rsidP="001626A6">
            <w:pPr>
              <w:rPr>
                <w:lang w:val="sr-Cyrl-RS"/>
              </w:rPr>
            </w:pPr>
          </w:p>
        </w:tc>
        <w:tc>
          <w:tcPr>
            <w:tcW w:w="2754" w:type="dxa"/>
            <w:shd w:val="clear" w:color="auto" w:fill="auto"/>
          </w:tcPr>
          <w:p w:rsidR="001626A6" w:rsidRPr="003E406D" w:rsidRDefault="001626A6" w:rsidP="00F346D9">
            <w:pPr>
              <w:rPr>
                <w:lang w:val="sr-Cyrl-RS"/>
              </w:rPr>
            </w:pPr>
            <w:r>
              <w:rPr>
                <w:lang w:val="sr-Cyrl-RS"/>
              </w:rPr>
              <w:t>„Родна равноправност у групама у повећаном ризику од дискриминације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1626A6" w:rsidRPr="00E76BC6" w:rsidRDefault="001626A6" w:rsidP="001626A6">
            <w:pPr>
              <w:ind w:right="99"/>
              <w:rPr>
                <w:color w:val="000000"/>
                <w:lang w:val="sr-Cyrl-RS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није пружио доказ (изјаву) о поседовању партнерског удружења </w:t>
            </w:r>
            <w:r>
              <w:rPr>
                <w:lang w:val="sr-Cyrl-RS"/>
              </w:rPr>
              <w:t>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1626A6" w:rsidRPr="00E76BC6" w:rsidTr="00A937EE">
        <w:tc>
          <w:tcPr>
            <w:tcW w:w="584" w:type="dxa"/>
            <w:shd w:val="clear" w:color="auto" w:fill="auto"/>
            <w:vAlign w:val="center"/>
          </w:tcPr>
          <w:p w:rsidR="001626A6" w:rsidRDefault="00DA61AE" w:rsidP="001626A6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28</w:t>
            </w:r>
            <w:r w:rsidR="001626A6"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626A6" w:rsidRDefault="001626A6" w:rsidP="001626A6">
            <w:pPr>
              <w:rPr>
                <w:lang w:val="sr-Cyrl-RS"/>
              </w:rPr>
            </w:pPr>
            <w:r>
              <w:rPr>
                <w:lang w:val="sr-Cyrl-RS"/>
              </w:rPr>
              <w:t>Удружење жена „Етно фору</w:t>
            </w:r>
            <w:r w:rsidR="00F346D9">
              <w:rPr>
                <w:lang w:val="sr-Cyrl-RS"/>
              </w:rPr>
              <w:t>м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  <w:p w:rsidR="00DA61AE" w:rsidRDefault="00DA61AE" w:rsidP="00DA61A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ул. Радетова 4/2 </w:t>
            </w:r>
          </w:p>
          <w:p w:rsidR="00DA61AE" w:rsidRDefault="00DA61AE" w:rsidP="00DA61AE">
            <w:pPr>
              <w:rPr>
                <w:lang w:val="sr-Cyrl-RS"/>
              </w:rPr>
            </w:pPr>
            <w:r>
              <w:rPr>
                <w:lang w:val="sr-Cyrl-RS"/>
              </w:rPr>
              <w:t>18360 Сврљиг</w:t>
            </w:r>
          </w:p>
          <w:p w:rsidR="001626A6" w:rsidRDefault="001626A6" w:rsidP="001626A6">
            <w:pPr>
              <w:rPr>
                <w:lang w:val="sr-Cyrl-RS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1626A6" w:rsidRDefault="001626A6" w:rsidP="001626A6">
            <w:pPr>
              <w:ind w:right="102"/>
              <w:rPr>
                <w:lang w:val="sr-Cyrl-RS"/>
              </w:rPr>
            </w:pPr>
            <w:r>
              <w:rPr>
                <w:lang w:val="sr-Cyrl-RS"/>
              </w:rPr>
              <w:t>„Сеоске жене у пов</w:t>
            </w:r>
            <w:r w:rsidR="00F346D9">
              <w:rPr>
                <w:lang w:val="sr-Cyrl-RS"/>
              </w:rPr>
              <w:t>ећаном ризику од дискриминације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1626A6" w:rsidRPr="00E76BC6" w:rsidRDefault="001626A6" w:rsidP="001626A6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подносилац предлога програма није пружио доказ (изјаву) о поседовању партнерског удружења </w:t>
            </w:r>
            <w:r>
              <w:rPr>
                <w:lang w:val="sr-Cyrl-RS"/>
              </w:rPr>
              <w:t>и тиме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1626A6" w:rsidRPr="00E76BC6" w:rsidTr="008A45F3">
        <w:tc>
          <w:tcPr>
            <w:tcW w:w="584" w:type="dxa"/>
            <w:shd w:val="clear" w:color="auto" w:fill="auto"/>
            <w:vAlign w:val="center"/>
          </w:tcPr>
          <w:p w:rsidR="001626A6" w:rsidRDefault="001626A6" w:rsidP="00DA61AE">
            <w:pPr>
              <w:ind w:left="19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 w:rsidR="00DA61AE">
              <w:rPr>
                <w:color w:val="000000"/>
                <w:lang w:val="sr-Cyrl-RS"/>
              </w:rPr>
              <w:t>9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626A6" w:rsidRDefault="001626A6" w:rsidP="001626A6">
            <w:pPr>
              <w:rPr>
                <w:lang w:val="sr-Cyrl-RS"/>
              </w:rPr>
            </w:pPr>
            <w:r>
              <w:rPr>
                <w:lang w:val="sr-Cyrl-RS"/>
              </w:rPr>
              <w:t>Фонд Бизнис плус - Нови магазин - ФБПНМ</w:t>
            </w:r>
          </w:p>
          <w:p w:rsidR="001626A6" w:rsidRDefault="001626A6" w:rsidP="001626A6">
            <w:pPr>
              <w:rPr>
                <w:lang w:val="sr-Cyrl-RS"/>
              </w:rPr>
            </w:pPr>
            <w:r>
              <w:rPr>
                <w:lang w:val="sr-Cyrl-RS"/>
              </w:rPr>
              <w:t>Теразије 23/</w:t>
            </w:r>
            <w:r>
              <w:rPr>
                <w:lang w:val="sr-Latn-RS"/>
              </w:rPr>
              <w:t>II</w:t>
            </w:r>
          </w:p>
          <w:p w:rsidR="001626A6" w:rsidRDefault="001626A6" w:rsidP="001626A6">
            <w:pPr>
              <w:rPr>
                <w:lang w:val="sr-Cyrl-RS"/>
              </w:rPr>
            </w:pPr>
            <w:r>
              <w:rPr>
                <w:lang w:val="sr-Cyrl-RS"/>
              </w:rPr>
              <w:t>11000 Београд</w:t>
            </w:r>
          </w:p>
          <w:p w:rsidR="001626A6" w:rsidRDefault="001626A6" w:rsidP="001626A6">
            <w:pPr>
              <w:rPr>
                <w:lang w:val="sr-Cyrl-RS"/>
              </w:rPr>
            </w:pPr>
          </w:p>
        </w:tc>
        <w:tc>
          <w:tcPr>
            <w:tcW w:w="2754" w:type="dxa"/>
            <w:shd w:val="clear" w:color="auto" w:fill="auto"/>
          </w:tcPr>
          <w:p w:rsidR="001626A6" w:rsidRPr="00944EA0" w:rsidRDefault="001626A6" w:rsidP="001626A6">
            <w:pPr>
              <w:rPr>
                <w:lang w:val="sr-Cyrl-RS"/>
              </w:rPr>
            </w:pPr>
            <w:r>
              <w:rPr>
                <w:lang w:val="sr-Cyrl-RS"/>
              </w:rPr>
              <w:t>„Други пол: јачи пол – деконструкција предрасуд</w:t>
            </w:r>
            <w:r w:rsidR="00F346D9">
              <w:rPr>
                <w:lang w:val="sr-Cyrl-RS"/>
              </w:rPr>
              <w:t>а ка родно равноправном друштву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1626A6" w:rsidRPr="00E76BC6" w:rsidRDefault="001626A6" w:rsidP="001626A6">
            <w:pPr>
              <w:ind w:right="99"/>
              <w:rPr>
                <w:color w:val="000000"/>
              </w:rPr>
            </w:pPr>
            <w:proofErr w:type="spellStart"/>
            <w:r w:rsidRPr="00E76BC6">
              <w:rPr>
                <w:color w:val="000000"/>
              </w:rPr>
              <w:t>Није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предмет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оцењивања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због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неиспуњ</w:t>
            </w:r>
            <w:r>
              <w:rPr>
                <w:color w:val="000000"/>
              </w:rPr>
              <w:t>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садржаних</w:t>
            </w:r>
            <w:proofErr w:type="spellEnd"/>
            <w:r>
              <w:rPr>
                <w:color w:val="000000"/>
              </w:rPr>
              <w:t xml:space="preserve"> </w:t>
            </w:r>
            <w:r w:rsidRPr="00E76BC6">
              <w:rPr>
                <w:color w:val="000000"/>
              </w:rPr>
              <w:t xml:space="preserve">у </w:t>
            </w:r>
            <w:proofErr w:type="spellStart"/>
            <w:r w:rsidRPr="00E76BC6">
              <w:rPr>
                <w:color w:val="000000"/>
              </w:rPr>
              <w:t>Јавном</w:t>
            </w:r>
            <w:proofErr w:type="spellEnd"/>
            <w:r w:rsidRPr="00E76BC6">
              <w:rPr>
                <w:color w:val="000000"/>
              </w:rPr>
              <w:t xml:space="preserve"> </w:t>
            </w:r>
            <w:proofErr w:type="spellStart"/>
            <w:r w:rsidRPr="00E76BC6">
              <w:rPr>
                <w:color w:val="000000"/>
              </w:rPr>
              <w:t>конкурсу</w:t>
            </w:r>
            <w:proofErr w:type="spellEnd"/>
            <w:r w:rsidRPr="00E76BC6">
              <w:rPr>
                <w:color w:val="000000"/>
              </w:rPr>
              <w:t xml:space="preserve"> (</w:t>
            </w:r>
            <w:r>
              <w:rPr>
                <w:color w:val="000000"/>
                <w:lang w:val="sr-Cyrl-RS"/>
              </w:rPr>
              <w:t>подносилац предлога програма  није уписан у Регистар удружења, већ у Регистар фондација и задужбина у АПР-у и стога</w:t>
            </w:r>
            <w:r>
              <w:rPr>
                <w:lang w:val="sr-Cyrl-RS"/>
              </w:rPr>
              <w:t xml:space="preserve"> не испуњава Опште услове конкурса</w:t>
            </w:r>
            <w:r w:rsidRPr="00E76BC6">
              <w:rPr>
                <w:color w:val="000000"/>
              </w:rPr>
              <w:t>)</w:t>
            </w:r>
          </w:p>
        </w:tc>
      </w:tr>
      <w:tr w:rsidR="001626A6" w:rsidRPr="00E76BC6" w:rsidTr="00A937EE">
        <w:tc>
          <w:tcPr>
            <w:tcW w:w="584" w:type="dxa"/>
            <w:shd w:val="clear" w:color="auto" w:fill="auto"/>
            <w:vAlign w:val="center"/>
          </w:tcPr>
          <w:p w:rsidR="001626A6" w:rsidRPr="00DA61AE" w:rsidRDefault="001626A6" w:rsidP="001626A6">
            <w:pPr>
              <w:ind w:left="19"/>
              <w:rPr>
                <w:color w:val="000000"/>
                <w:lang w:val="sr-Cyrl-RS"/>
              </w:rPr>
            </w:pPr>
            <w:r w:rsidRPr="00DA61AE">
              <w:rPr>
                <w:color w:val="000000"/>
                <w:lang w:val="sr-Cyrl-RS"/>
              </w:rPr>
              <w:t>29.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626A6" w:rsidRPr="00DA61AE" w:rsidRDefault="001626A6" w:rsidP="001626A6">
            <w:pPr>
              <w:rPr>
                <w:lang w:val="sr-Cyrl-RS"/>
              </w:rPr>
            </w:pPr>
            <w:r w:rsidRPr="00DA61AE">
              <w:rPr>
                <w:lang w:val="sr-Cyrl-RS"/>
              </w:rPr>
              <w:t>Удружење грађана ЗОНА</w:t>
            </w:r>
          </w:p>
          <w:p w:rsidR="001626A6" w:rsidRPr="00DA61AE" w:rsidRDefault="001626A6" w:rsidP="001626A6">
            <w:pPr>
              <w:rPr>
                <w:lang w:val="sr-Cyrl-RS"/>
              </w:rPr>
            </w:pPr>
            <w:r w:rsidRPr="00DA61AE">
              <w:rPr>
                <w:lang w:val="sr-Cyrl-RS"/>
              </w:rPr>
              <w:t xml:space="preserve">Тошин бунар 147, </w:t>
            </w:r>
          </w:p>
          <w:p w:rsidR="001626A6" w:rsidRPr="00DA61AE" w:rsidRDefault="001626A6" w:rsidP="001626A6">
            <w:pPr>
              <w:rPr>
                <w:lang w:val="sr-Cyrl-RS"/>
              </w:rPr>
            </w:pPr>
            <w:r w:rsidRPr="00DA61AE">
              <w:rPr>
                <w:lang w:val="sr-Cyrl-RS"/>
              </w:rPr>
              <w:t>11000 Београд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1626A6" w:rsidRPr="00DA61AE" w:rsidRDefault="00AA18FB" w:rsidP="001626A6">
            <w:pPr>
              <w:ind w:right="102"/>
              <w:rPr>
                <w:lang w:val="sr-Cyrl-RS"/>
              </w:rPr>
            </w:pPr>
            <w:r w:rsidRPr="00DA61AE">
              <w:rPr>
                <w:lang w:val="sr-Cyrl-RS"/>
              </w:rPr>
              <w:t>„</w:t>
            </w:r>
            <w:r w:rsidR="001626A6" w:rsidRPr="00DA61AE">
              <w:rPr>
                <w:lang w:val="sr-Cyrl-RS"/>
              </w:rPr>
              <w:t>Промоција родне равноправности – информисање жена о правима и механизмима за њихово остваривање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1626A6" w:rsidRPr="00DA61AE" w:rsidRDefault="001626A6" w:rsidP="001626A6">
            <w:pPr>
              <w:ind w:right="99"/>
              <w:rPr>
                <w:color w:val="000000"/>
              </w:rPr>
            </w:pPr>
            <w:proofErr w:type="spellStart"/>
            <w:r w:rsidRPr="00DA61AE">
              <w:rPr>
                <w:color w:val="000000"/>
              </w:rPr>
              <w:t>Није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предмет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оцењивања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због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неиспуњености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формалних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услова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садржаних</w:t>
            </w:r>
            <w:proofErr w:type="spellEnd"/>
            <w:r w:rsidRPr="00DA61AE">
              <w:rPr>
                <w:color w:val="000000"/>
              </w:rPr>
              <w:t xml:space="preserve"> у </w:t>
            </w:r>
            <w:proofErr w:type="spellStart"/>
            <w:r w:rsidRPr="00DA61AE">
              <w:rPr>
                <w:color w:val="000000"/>
              </w:rPr>
              <w:t>Јавном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конкурсу</w:t>
            </w:r>
            <w:proofErr w:type="spellEnd"/>
            <w:r w:rsidRPr="00DA61AE">
              <w:rPr>
                <w:color w:val="000000"/>
              </w:rPr>
              <w:t xml:space="preserve"> (</w:t>
            </w:r>
            <w:r w:rsidRPr="00DA61AE">
              <w:rPr>
                <w:color w:val="000000"/>
                <w:lang w:val="sr-Cyrl-RS"/>
              </w:rPr>
              <w:t xml:space="preserve">подносилац предлога програма  доставио неблаговремено пошту на писарницу 09.11.2021. након истека крајњег рока за достављање предлога програма (25.10.2021) и тиме </w:t>
            </w:r>
            <w:r w:rsidRPr="00DA61AE">
              <w:rPr>
                <w:lang w:val="sr-Cyrl-RS"/>
              </w:rPr>
              <w:t>не испуњава формалне услове конкурса</w:t>
            </w:r>
            <w:r w:rsidRPr="00DA61AE">
              <w:rPr>
                <w:color w:val="000000"/>
              </w:rPr>
              <w:t>)</w:t>
            </w:r>
          </w:p>
        </w:tc>
      </w:tr>
      <w:tr w:rsidR="001626A6" w:rsidRPr="00E76BC6" w:rsidTr="00A937EE">
        <w:tc>
          <w:tcPr>
            <w:tcW w:w="584" w:type="dxa"/>
            <w:shd w:val="clear" w:color="auto" w:fill="auto"/>
            <w:vAlign w:val="center"/>
          </w:tcPr>
          <w:p w:rsidR="001626A6" w:rsidRPr="00DA61AE" w:rsidRDefault="001626A6" w:rsidP="001626A6">
            <w:pPr>
              <w:ind w:left="19"/>
              <w:rPr>
                <w:color w:val="000000"/>
                <w:lang w:val="sr-Cyrl-RS"/>
              </w:rPr>
            </w:pPr>
            <w:r w:rsidRPr="00DA61AE">
              <w:rPr>
                <w:color w:val="000000"/>
                <w:lang w:val="sr-Cyrl-RS"/>
              </w:rPr>
              <w:t>30.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626A6" w:rsidRPr="00DA61AE" w:rsidRDefault="00AA18FB" w:rsidP="00F346D9">
            <w:pPr>
              <w:rPr>
                <w:lang w:val="sr-Cyrl-RS"/>
              </w:rPr>
            </w:pPr>
            <w:r w:rsidRPr="00DA61AE">
              <w:rPr>
                <w:lang w:val="sr-Cyrl-RS"/>
              </w:rPr>
              <w:t>Удружење грађана „СОЦИЕТАС</w:t>
            </w:r>
            <w:r w:rsidR="00F346D9" w:rsidRPr="00E51FCF">
              <w:rPr>
                <w:color w:val="000000"/>
                <w:lang w:val="sr-Cyrl-CS"/>
              </w:rPr>
              <w:t>”</w:t>
            </w:r>
            <w:r w:rsidRPr="00DA61AE">
              <w:rPr>
                <w:lang w:val="sr-Cyrl-RS"/>
              </w:rPr>
              <w:t>, Лепосаве Михајловић 44/1, Чукарица 11000 Београд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1626A6" w:rsidRPr="00DA61AE" w:rsidRDefault="00AA18FB" w:rsidP="001626A6">
            <w:pPr>
              <w:ind w:right="102"/>
              <w:rPr>
                <w:lang w:val="sr-Cyrl-RS"/>
              </w:rPr>
            </w:pPr>
            <w:r w:rsidRPr="00DA61AE">
              <w:rPr>
                <w:lang w:val="sr-Cyrl-RS"/>
              </w:rPr>
              <w:t>„Родна равноправност кроз превентивне програме</w:t>
            </w:r>
            <w:r w:rsidR="00F346D9" w:rsidRPr="00E51FCF">
              <w:rPr>
                <w:color w:val="000000"/>
                <w:lang w:val="sr-Cyrl-CS"/>
              </w:rPr>
              <w:t>”</w:t>
            </w:r>
          </w:p>
        </w:tc>
        <w:tc>
          <w:tcPr>
            <w:tcW w:w="3596" w:type="dxa"/>
            <w:gridSpan w:val="2"/>
            <w:shd w:val="clear" w:color="auto" w:fill="auto"/>
          </w:tcPr>
          <w:p w:rsidR="001626A6" w:rsidRPr="00DA61AE" w:rsidRDefault="00AA18FB" w:rsidP="001626A6">
            <w:pPr>
              <w:ind w:right="99"/>
              <w:rPr>
                <w:color w:val="000000"/>
              </w:rPr>
            </w:pPr>
            <w:proofErr w:type="spellStart"/>
            <w:r w:rsidRPr="00DA61AE">
              <w:rPr>
                <w:color w:val="000000"/>
              </w:rPr>
              <w:t>Није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предмет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оцењивања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због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неиспуњености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формалних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услова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садржаних</w:t>
            </w:r>
            <w:proofErr w:type="spellEnd"/>
            <w:r w:rsidRPr="00DA61AE">
              <w:rPr>
                <w:color w:val="000000"/>
              </w:rPr>
              <w:t xml:space="preserve"> у </w:t>
            </w:r>
            <w:proofErr w:type="spellStart"/>
            <w:r w:rsidRPr="00DA61AE">
              <w:rPr>
                <w:color w:val="000000"/>
              </w:rPr>
              <w:t>Јавном</w:t>
            </w:r>
            <w:proofErr w:type="spellEnd"/>
            <w:r w:rsidRPr="00DA61AE">
              <w:rPr>
                <w:color w:val="000000"/>
              </w:rPr>
              <w:t xml:space="preserve"> </w:t>
            </w:r>
            <w:proofErr w:type="spellStart"/>
            <w:r w:rsidRPr="00DA61AE">
              <w:rPr>
                <w:color w:val="000000"/>
              </w:rPr>
              <w:t>конкурсу</w:t>
            </w:r>
            <w:proofErr w:type="spellEnd"/>
            <w:r w:rsidRPr="00DA61AE">
              <w:rPr>
                <w:color w:val="000000"/>
              </w:rPr>
              <w:t xml:space="preserve"> (</w:t>
            </w:r>
            <w:r w:rsidRPr="00DA61AE">
              <w:rPr>
                <w:color w:val="000000"/>
                <w:lang w:val="sr-Cyrl-RS"/>
              </w:rPr>
              <w:t xml:space="preserve">подносилац предлога програма  доставио неблаговремено пошту на писарницу 09.11.2021. након истека крајњег рока за достављање предлога програма (25.10.2021) и тиме </w:t>
            </w:r>
            <w:r w:rsidRPr="00DA61AE">
              <w:rPr>
                <w:lang w:val="sr-Cyrl-RS"/>
              </w:rPr>
              <w:t>не испуњава формалне услове конкурса</w:t>
            </w:r>
            <w:r w:rsidRPr="00DA61AE">
              <w:rPr>
                <w:color w:val="000000"/>
              </w:rPr>
              <w:t>)</w:t>
            </w:r>
          </w:p>
        </w:tc>
      </w:tr>
    </w:tbl>
    <w:p w:rsidR="009F0AFD" w:rsidRDefault="009F0AFD">
      <w:pPr>
        <w:pStyle w:val="BodyText"/>
        <w:rPr>
          <w:sz w:val="20"/>
        </w:rPr>
      </w:pPr>
    </w:p>
    <w:p w:rsidR="00E328D2" w:rsidRDefault="00BB147E" w:rsidP="00A411E3">
      <w:pPr>
        <w:pStyle w:val="BodyText"/>
        <w:spacing w:before="94"/>
        <w:ind w:right="57"/>
        <w:jc w:val="both"/>
        <w:rPr>
          <w:lang w:val="sr-Cyrl-RS"/>
        </w:rPr>
      </w:pPr>
      <w:proofErr w:type="spellStart"/>
      <w:r>
        <w:lastRenderedPageBreak/>
        <w:t>Ова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 w:rsidR="00E328D2">
        <w:rPr>
          <w:lang w:val="sr-Cyrl-RS"/>
        </w:rPr>
        <w:t xml:space="preserve"> програма удружења</w:t>
      </w:r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rPr>
          <w:spacing w:val="-10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rPr>
          <w:spacing w:val="40"/>
        </w:rPr>
        <w:t xml:space="preserve"> </w:t>
      </w:r>
      <w:r>
        <w:t xml:space="preserve">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-10"/>
        </w:rPr>
        <w:t xml:space="preserve"> </w:t>
      </w:r>
      <w:r>
        <w:t xml:space="preserve">и </w:t>
      </w:r>
      <w:proofErr w:type="spellStart"/>
      <w:r>
        <w:t>друштвени</w:t>
      </w:r>
      <w:proofErr w:type="spellEnd"/>
      <w:r w:rsidR="00E328D2">
        <w:rPr>
          <w:spacing w:val="35"/>
        </w:rPr>
        <w:t xml:space="preserve"> </w:t>
      </w:r>
      <w:proofErr w:type="spellStart"/>
      <w:r w:rsidR="00E328D2">
        <w:t>дијало</w:t>
      </w:r>
      <w:proofErr w:type="spellEnd"/>
      <w:r w:rsidR="00E328D2">
        <w:rPr>
          <w:lang w:val="sr-Cyrl-RS"/>
        </w:rPr>
        <w:t xml:space="preserve">г </w:t>
      </w:r>
      <w:r>
        <w:t xml:space="preserve">и </w:t>
      </w:r>
      <w:proofErr w:type="spellStart"/>
      <w:r>
        <w:t>Порталу</w:t>
      </w:r>
      <w:proofErr w:type="spellEnd"/>
      <w:r>
        <w:t xml:space="preserve"> </w:t>
      </w:r>
      <w:r>
        <w:rPr>
          <w:spacing w:val="12"/>
        </w:rPr>
        <w:t>е-</w:t>
      </w:r>
      <w:proofErr w:type="spellStart"/>
      <w:r>
        <w:t>Управа</w:t>
      </w:r>
      <w:proofErr w:type="spellEnd"/>
      <w:r>
        <w:t>.</w:t>
      </w:r>
      <w:r w:rsidR="00E328D2">
        <w:rPr>
          <w:lang w:val="sr-Cyrl-RS"/>
        </w:rPr>
        <w:t xml:space="preserve"> </w:t>
      </w:r>
    </w:p>
    <w:p w:rsidR="00A411E3" w:rsidRDefault="00BB147E" w:rsidP="00A411E3">
      <w:pPr>
        <w:pStyle w:val="BodyText"/>
        <w:spacing w:before="94"/>
        <w:ind w:right="57"/>
        <w:jc w:val="both"/>
      </w:pPr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приложен</w:t>
      </w:r>
      <w:proofErr w:type="spellEnd"/>
      <w:r>
        <w:rPr>
          <w:spacing w:val="-15"/>
        </w:rPr>
        <w:t xml:space="preserve"> </w:t>
      </w:r>
      <w:r>
        <w:t xml:space="preserve">у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rPr>
          <w:spacing w:val="40"/>
        </w:rPr>
        <w:t xml:space="preserve"> </w:t>
      </w:r>
      <w:proofErr w:type="spellStart"/>
      <w:r>
        <w:t>програма</w:t>
      </w:r>
      <w:proofErr w:type="spellEnd"/>
      <w:r w:rsidR="00E328D2">
        <w:rPr>
          <w:lang w:val="sr-Cyrl-RS"/>
        </w:rPr>
        <w:t xml:space="preserve"> удружења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. </w:t>
      </w:r>
    </w:p>
    <w:p w:rsidR="00E328D2" w:rsidRDefault="00BB147E" w:rsidP="00A411E3">
      <w:pPr>
        <w:pStyle w:val="BodyText"/>
        <w:spacing w:before="94"/>
        <w:ind w:right="57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rPr>
          <w:spacing w:val="40"/>
        </w:rP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. </w:t>
      </w:r>
      <w:proofErr w:type="spellStart"/>
      <w:r>
        <w:t>Приговор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изјавити</w:t>
      </w:r>
      <w:proofErr w:type="spellEnd"/>
      <w:r>
        <w:t xml:space="preserve"> </w:t>
      </w:r>
      <w:proofErr w:type="spellStart"/>
      <w:r>
        <w:t>препорученом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доставом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адресу</w:t>
      </w:r>
      <w:proofErr w:type="spellEnd"/>
      <w:r>
        <w:t>:</w:t>
      </w:r>
    </w:p>
    <w:p w:rsidR="00E328D2" w:rsidRDefault="00E328D2" w:rsidP="00B451EF">
      <w:pPr>
        <w:pStyle w:val="BodyText"/>
        <w:ind w:right="57"/>
        <w:jc w:val="both"/>
      </w:pPr>
    </w:p>
    <w:p w:rsidR="00E328D2" w:rsidRPr="00B451EF" w:rsidRDefault="00BB147E" w:rsidP="00A411E3">
      <w:pPr>
        <w:pStyle w:val="BodyText"/>
        <w:ind w:left="221" w:right="57"/>
        <w:jc w:val="both"/>
        <w:rPr>
          <w:b/>
        </w:rPr>
      </w:pPr>
      <w:proofErr w:type="spellStart"/>
      <w:r w:rsidRPr="00B451EF">
        <w:rPr>
          <w:b/>
        </w:rPr>
        <w:t>Министарство</w:t>
      </w:r>
      <w:proofErr w:type="spellEnd"/>
      <w:r w:rsidRPr="00B451EF">
        <w:rPr>
          <w:b/>
          <w:spacing w:val="-16"/>
        </w:rPr>
        <w:t xml:space="preserve"> </w:t>
      </w:r>
      <w:proofErr w:type="spellStart"/>
      <w:r w:rsidRPr="00B451EF">
        <w:rPr>
          <w:b/>
        </w:rPr>
        <w:t>за</w:t>
      </w:r>
      <w:proofErr w:type="spellEnd"/>
      <w:r w:rsidRPr="00B451EF">
        <w:rPr>
          <w:b/>
          <w:spacing w:val="-15"/>
        </w:rPr>
        <w:t xml:space="preserve"> </w:t>
      </w:r>
      <w:proofErr w:type="spellStart"/>
      <w:r w:rsidRPr="00B451EF">
        <w:rPr>
          <w:b/>
        </w:rPr>
        <w:t>људска</w:t>
      </w:r>
      <w:proofErr w:type="spellEnd"/>
      <w:r w:rsidRPr="00B451EF">
        <w:rPr>
          <w:b/>
          <w:spacing w:val="11"/>
        </w:rPr>
        <w:t xml:space="preserve"> </w:t>
      </w:r>
      <w:r w:rsidRPr="00B451EF">
        <w:rPr>
          <w:b/>
        </w:rPr>
        <w:t>и</w:t>
      </w:r>
      <w:r w:rsidRPr="00B451EF">
        <w:rPr>
          <w:b/>
          <w:spacing w:val="-3"/>
        </w:rPr>
        <w:t xml:space="preserve"> </w:t>
      </w:r>
      <w:proofErr w:type="spellStart"/>
      <w:r w:rsidRPr="00B451EF">
        <w:rPr>
          <w:b/>
        </w:rPr>
        <w:t>мањинска</w:t>
      </w:r>
      <w:proofErr w:type="spellEnd"/>
      <w:r w:rsidRPr="00B451EF">
        <w:rPr>
          <w:b/>
          <w:spacing w:val="-10"/>
        </w:rPr>
        <w:t xml:space="preserve"> </w:t>
      </w:r>
      <w:proofErr w:type="spellStart"/>
      <w:r w:rsidRPr="00B451EF">
        <w:rPr>
          <w:b/>
        </w:rPr>
        <w:t>права</w:t>
      </w:r>
      <w:proofErr w:type="spellEnd"/>
      <w:r w:rsidRPr="00B451EF">
        <w:rPr>
          <w:b/>
          <w:spacing w:val="-17"/>
        </w:rPr>
        <w:t xml:space="preserve"> </w:t>
      </w:r>
      <w:r w:rsidRPr="00B451EF">
        <w:rPr>
          <w:b/>
        </w:rPr>
        <w:t>и</w:t>
      </w:r>
      <w:r w:rsidRPr="00B451EF">
        <w:rPr>
          <w:b/>
          <w:spacing w:val="-15"/>
        </w:rPr>
        <w:t xml:space="preserve"> </w:t>
      </w:r>
      <w:proofErr w:type="spellStart"/>
      <w:r w:rsidRPr="00B451EF">
        <w:rPr>
          <w:b/>
        </w:rPr>
        <w:t>друштвени</w:t>
      </w:r>
      <w:proofErr w:type="spellEnd"/>
      <w:r w:rsidRPr="00B451EF">
        <w:rPr>
          <w:b/>
          <w:spacing w:val="22"/>
        </w:rPr>
        <w:t xml:space="preserve"> </w:t>
      </w:r>
      <w:proofErr w:type="spellStart"/>
      <w:r w:rsidRPr="00B451EF">
        <w:rPr>
          <w:b/>
        </w:rPr>
        <w:t>дијалог</w:t>
      </w:r>
      <w:proofErr w:type="spellEnd"/>
      <w:r w:rsidRPr="00B451EF">
        <w:rPr>
          <w:b/>
        </w:rPr>
        <w:t xml:space="preserve"> </w:t>
      </w:r>
    </w:p>
    <w:p w:rsidR="009F0AFD" w:rsidRPr="00E328D2" w:rsidRDefault="00BB147E" w:rsidP="00A411E3">
      <w:pPr>
        <w:pStyle w:val="BodyText"/>
        <w:spacing w:line="235" w:lineRule="auto"/>
        <w:ind w:right="57" w:firstLine="221"/>
        <w:jc w:val="both"/>
        <w:rPr>
          <w:lang w:val="sr-Cyrl-RS"/>
        </w:rPr>
      </w:pPr>
      <w:proofErr w:type="spellStart"/>
      <w:r>
        <w:t>Палата</w:t>
      </w:r>
      <w:proofErr w:type="spellEnd"/>
      <w:r>
        <w:t xml:space="preserve"> </w:t>
      </w:r>
      <w:proofErr w:type="spellStart"/>
      <w:r>
        <w:t>Србија</w:t>
      </w:r>
      <w:proofErr w:type="spellEnd"/>
      <w:r w:rsidR="00E328D2">
        <w:rPr>
          <w:lang w:val="sr-Cyrl-RS"/>
        </w:rPr>
        <w:t xml:space="preserve"> (</w:t>
      </w:r>
      <w:proofErr w:type="spellStart"/>
      <w:r>
        <w:t>источни</w:t>
      </w:r>
      <w:proofErr w:type="spellEnd"/>
      <w:r>
        <w:t xml:space="preserve"> </w:t>
      </w:r>
      <w:proofErr w:type="spellStart"/>
      <w:r>
        <w:t>улаз</w:t>
      </w:r>
      <w:proofErr w:type="spellEnd"/>
      <w:r w:rsidR="00E328D2">
        <w:rPr>
          <w:lang w:val="sr-Cyrl-RS"/>
        </w:rPr>
        <w:t>)</w:t>
      </w:r>
    </w:p>
    <w:p w:rsidR="00E328D2" w:rsidRDefault="00BB147E" w:rsidP="00A411E3">
      <w:pPr>
        <w:pStyle w:val="BodyText"/>
        <w:spacing w:before="14" w:line="235" w:lineRule="auto"/>
        <w:ind w:right="57" w:firstLine="221"/>
        <w:jc w:val="both"/>
      </w:pPr>
      <w:proofErr w:type="spellStart"/>
      <w:r>
        <w:t>Булевар</w:t>
      </w:r>
      <w:proofErr w:type="spellEnd"/>
      <w:r>
        <w:rPr>
          <w:spacing w:val="-11"/>
        </w:rPr>
        <w:t xml:space="preserve"> </w:t>
      </w:r>
      <w:proofErr w:type="spellStart"/>
      <w:r>
        <w:t>Михаjла</w:t>
      </w:r>
      <w:proofErr w:type="spellEnd"/>
      <w:r>
        <w:rPr>
          <w:spacing w:val="-11"/>
        </w:rPr>
        <w:t xml:space="preserve"> </w:t>
      </w:r>
      <w:proofErr w:type="spellStart"/>
      <w:r>
        <w:t>Пупина</w:t>
      </w:r>
      <w:proofErr w:type="spellEnd"/>
      <w:r>
        <w:rPr>
          <w:spacing w:val="-11"/>
        </w:rPr>
        <w:t xml:space="preserve"> </w:t>
      </w:r>
      <w:r>
        <w:t>2</w:t>
      </w:r>
      <w:r w:rsidR="00E328D2">
        <w:rPr>
          <w:lang w:val="sr-Cyrl-RS"/>
        </w:rPr>
        <w:t>,</w:t>
      </w:r>
      <w:r>
        <w:t xml:space="preserve"> </w:t>
      </w:r>
    </w:p>
    <w:p w:rsidR="00A411E3" w:rsidRDefault="00BB147E" w:rsidP="00A411E3">
      <w:pPr>
        <w:pStyle w:val="BodyText"/>
        <w:spacing w:before="14" w:line="235" w:lineRule="auto"/>
        <w:ind w:right="57" w:firstLine="221"/>
        <w:jc w:val="both"/>
      </w:pPr>
      <w:proofErr w:type="gramStart"/>
      <w:r>
        <w:t>11070</w:t>
      </w:r>
      <w:proofErr w:type="gramEnd"/>
      <w:r w:rsidR="003170A3">
        <w:rPr>
          <w:lang w:val="sr-Cyrl-RS"/>
        </w:rPr>
        <w:t xml:space="preserve"> </w:t>
      </w:r>
      <w:proofErr w:type="spellStart"/>
      <w:r>
        <w:t>Београд</w:t>
      </w:r>
      <w:proofErr w:type="spellEnd"/>
    </w:p>
    <w:p w:rsidR="00A411E3" w:rsidRDefault="00A411E3" w:rsidP="00A411E3">
      <w:pPr>
        <w:pStyle w:val="BodyText"/>
        <w:spacing w:before="14" w:line="235" w:lineRule="auto"/>
        <w:ind w:right="57"/>
        <w:jc w:val="both"/>
      </w:pPr>
    </w:p>
    <w:p w:rsidR="00E328D2" w:rsidRPr="00A411E3" w:rsidRDefault="00BB147E" w:rsidP="00A411E3">
      <w:pPr>
        <w:pStyle w:val="BodyText"/>
        <w:spacing w:before="120" w:line="235" w:lineRule="auto"/>
        <w:ind w:right="57"/>
        <w:jc w:val="both"/>
      </w:pP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t>коверти</w:t>
      </w:r>
      <w:proofErr w:type="spellEnd"/>
      <w:r>
        <w:rPr>
          <w:spacing w:val="40"/>
        </w:rPr>
        <w:t xml:space="preserve"> </w:t>
      </w:r>
      <w:proofErr w:type="spellStart"/>
      <w:r>
        <w:t>је</w:t>
      </w:r>
      <w:proofErr w:type="spellEnd"/>
      <w:r>
        <w:rPr>
          <w:spacing w:val="36"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: ПРИГОВОР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 w:rsidR="00BC625D">
        <w:rPr>
          <w:lang w:val="sr-Cyrl-RS"/>
        </w:rPr>
        <w:t xml:space="preserve"> </w:t>
      </w:r>
      <w:r w:rsidR="00E328D2" w:rsidRPr="00633997">
        <w:t>„</w:t>
      </w:r>
      <w:r w:rsidR="00E328D2">
        <w:rPr>
          <w:lang w:val="sr-Cyrl-RS"/>
        </w:rPr>
        <w:t>Родна равноправност јавних политика за развој Републике Србије</w:t>
      </w:r>
      <w:r w:rsidR="00E328D2" w:rsidRPr="00E51FCF">
        <w:rPr>
          <w:color w:val="000000"/>
          <w:lang w:val="sr-Cyrl-CS"/>
        </w:rPr>
        <w:t>”</w:t>
      </w:r>
      <w:r w:rsidR="00E328D2">
        <w:rPr>
          <w:color w:val="000000"/>
          <w:lang w:val="sr-Cyrl-CS"/>
        </w:rPr>
        <w:t>.</w:t>
      </w:r>
    </w:p>
    <w:p w:rsidR="00A411E3" w:rsidRDefault="00A411E3" w:rsidP="00A411E3">
      <w:pPr>
        <w:pStyle w:val="BodyText"/>
        <w:spacing w:before="120" w:line="235" w:lineRule="auto"/>
        <w:ind w:right="57"/>
        <w:jc w:val="both"/>
      </w:pPr>
      <w:proofErr w:type="spellStart"/>
      <w:r>
        <w:t>Одлуку</w:t>
      </w:r>
      <w:proofErr w:type="spellEnd"/>
      <w:r>
        <w:t xml:space="preserve"> о </w:t>
      </w:r>
      <w:proofErr w:type="spellStart"/>
      <w:r>
        <w:t>приговору</w:t>
      </w:r>
      <w:proofErr w:type="spellEnd"/>
      <w:r>
        <w:t xml:space="preserve"> </w:t>
      </w:r>
      <w:r>
        <w:rPr>
          <w:lang w:val="sr-Cyrl-RS"/>
        </w:rPr>
        <w:t>К</w:t>
      </w:r>
      <w:proofErr w:type="spellStart"/>
      <w:r w:rsidR="00BB147E">
        <w:t>омисија</w:t>
      </w:r>
      <w:proofErr w:type="spellEnd"/>
      <w:r w:rsidR="00BB147E">
        <w:t xml:space="preserve"> </w:t>
      </w:r>
      <w:proofErr w:type="spellStart"/>
      <w:r w:rsidR="00BB147E">
        <w:t>доноси</w:t>
      </w:r>
      <w:proofErr w:type="spellEnd"/>
      <w:r w:rsidR="00BB147E">
        <w:t xml:space="preserve"> у </w:t>
      </w:r>
      <w:proofErr w:type="spellStart"/>
      <w:r w:rsidR="00BB147E">
        <w:t>року</w:t>
      </w:r>
      <w:proofErr w:type="spellEnd"/>
      <w:r w:rsidR="00BB147E">
        <w:t xml:space="preserve"> </w:t>
      </w:r>
      <w:proofErr w:type="spellStart"/>
      <w:r w:rsidR="00BB147E">
        <w:t>од</w:t>
      </w:r>
      <w:proofErr w:type="spellEnd"/>
      <w:r w:rsidR="00BB147E">
        <w:t xml:space="preserve"> 15 </w:t>
      </w:r>
      <w:proofErr w:type="spellStart"/>
      <w:r w:rsidR="00BB147E">
        <w:t>дана</w:t>
      </w:r>
      <w:proofErr w:type="spellEnd"/>
      <w:r w:rsidR="00BB147E">
        <w:t xml:space="preserve"> </w:t>
      </w:r>
      <w:proofErr w:type="spellStart"/>
      <w:r w:rsidR="00BB147E">
        <w:t>од</w:t>
      </w:r>
      <w:proofErr w:type="spellEnd"/>
      <w:r w:rsidR="00BB147E">
        <w:t xml:space="preserve"> </w:t>
      </w:r>
      <w:proofErr w:type="spellStart"/>
      <w:r w:rsidR="00BB147E">
        <w:t>дана</w:t>
      </w:r>
      <w:proofErr w:type="spellEnd"/>
      <w:r w:rsidR="00BB147E">
        <w:t xml:space="preserve"> </w:t>
      </w:r>
      <w:proofErr w:type="spellStart"/>
      <w:r w:rsidR="00BB147E">
        <w:t>приjeмa</w:t>
      </w:r>
      <w:proofErr w:type="spellEnd"/>
      <w:r w:rsidR="00BB147E">
        <w:t xml:space="preserve"> </w:t>
      </w:r>
      <w:proofErr w:type="spellStart"/>
      <w:r w:rsidR="00BB147E">
        <w:t>приговора</w:t>
      </w:r>
      <w:proofErr w:type="spellEnd"/>
      <w:r w:rsidR="00BB147E">
        <w:t xml:space="preserve">. </w:t>
      </w:r>
    </w:p>
    <w:p w:rsidR="009F0AFD" w:rsidRDefault="00BB147E" w:rsidP="00A411E3">
      <w:pPr>
        <w:pStyle w:val="BodyText"/>
        <w:spacing w:before="120" w:line="235" w:lineRule="auto"/>
        <w:ind w:right="57"/>
        <w:jc w:val="both"/>
      </w:pPr>
      <w:proofErr w:type="spellStart"/>
      <w:r>
        <w:t>Одлуку</w:t>
      </w:r>
      <w:proofErr w:type="spellEnd"/>
      <w:r>
        <w:rPr>
          <w:spacing w:val="-5"/>
        </w:rPr>
        <w:t xml:space="preserve"> </w:t>
      </w:r>
      <w:r>
        <w:t xml:space="preserve">о </w:t>
      </w:r>
      <w:proofErr w:type="spellStart"/>
      <w:r>
        <w:t>избору</w:t>
      </w:r>
      <w:proofErr w:type="spellEnd"/>
      <w:r>
        <w:rPr>
          <w:spacing w:val="-5"/>
        </w:rP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у</w:t>
      </w:r>
      <w:r>
        <w:rPr>
          <w:spacing w:val="-5"/>
        </w:rPr>
        <w:t xml:space="preserve"> </w:t>
      </w:r>
      <w:proofErr w:type="spellStart"/>
      <w:r>
        <w:t>року</w:t>
      </w:r>
      <w:proofErr w:type="spellEnd"/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t xml:space="preserve"> 30</w:t>
      </w:r>
      <w:r>
        <w:rPr>
          <w:spacing w:val="-4"/>
        </w:rPr>
        <w:t xml:space="preserve"> </w:t>
      </w:r>
      <w:proofErr w:type="spellStart"/>
      <w:r>
        <w:t>дана</w:t>
      </w:r>
      <w:proofErr w:type="spellEnd"/>
      <w:r>
        <w:rPr>
          <w:spacing w:val="-6"/>
        </w:rPr>
        <w:t xml:space="preserve"> </w:t>
      </w:r>
      <w:proofErr w:type="spellStart"/>
      <w:r>
        <w:t>од</w:t>
      </w:r>
      <w:proofErr w:type="spellEnd"/>
      <w:r>
        <w:rPr>
          <w:spacing w:val="-6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>.</w:t>
      </w:r>
    </w:p>
    <w:sectPr w:rsidR="009F0AFD">
      <w:footerReference w:type="default" r:id="rId7"/>
      <w:pgSz w:w="12240" w:h="15840"/>
      <w:pgMar w:top="1360" w:right="1300" w:bottom="1260" w:left="12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ED" w:rsidRDefault="00E366ED">
      <w:r>
        <w:separator/>
      </w:r>
    </w:p>
  </w:endnote>
  <w:endnote w:type="continuationSeparator" w:id="0">
    <w:p w:rsidR="00E366ED" w:rsidRDefault="00E3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F3" w:rsidRDefault="008A45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9242425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5F3" w:rsidRDefault="008A45F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02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65pt;margin-top:727.7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" filled="f" stroked="f">
              <v:textbox inset="0,0,0,0">
                <w:txbxContent>
                  <w:p w:rsidR="008A45F3" w:rsidRDefault="008A45F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02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ED" w:rsidRDefault="00E366ED">
      <w:r>
        <w:separator/>
      </w:r>
    </w:p>
  </w:footnote>
  <w:footnote w:type="continuationSeparator" w:id="0">
    <w:p w:rsidR="00E366ED" w:rsidRDefault="00E3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D"/>
    <w:rsid w:val="000038CB"/>
    <w:rsid w:val="001626A6"/>
    <w:rsid w:val="00303632"/>
    <w:rsid w:val="003170A3"/>
    <w:rsid w:val="004425E6"/>
    <w:rsid w:val="004903CA"/>
    <w:rsid w:val="004B69F1"/>
    <w:rsid w:val="005102C2"/>
    <w:rsid w:val="00633997"/>
    <w:rsid w:val="0064295A"/>
    <w:rsid w:val="006852C5"/>
    <w:rsid w:val="00776065"/>
    <w:rsid w:val="008A45F3"/>
    <w:rsid w:val="009F0AFD"/>
    <w:rsid w:val="00A411E3"/>
    <w:rsid w:val="00A6479B"/>
    <w:rsid w:val="00A937EE"/>
    <w:rsid w:val="00AA18FB"/>
    <w:rsid w:val="00B451EF"/>
    <w:rsid w:val="00B63987"/>
    <w:rsid w:val="00BB147E"/>
    <w:rsid w:val="00BC625D"/>
    <w:rsid w:val="00C53A02"/>
    <w:rsid w:val="00D07C49"/>
    <w:rsid w:val="00D15593"/>
    <w:rsid w:val="00DA61AE"/>
    <w:rsid w:val="00E328D2"/>
    <w:rsid w:val="00E366ED"/>
    <w:rsid w:val="00E51FCF"/>
    <w:rsid w:val="00F23FF3"/>
    <w:rsid w:val="00F3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335D2"/>
  <w15:docId w15:val="{D37BC67C-4776-482D-B320-6C5ED4E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685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Danijela Janković</cp:lastModifiedBy>
  <cp:revision>5</cp:revision>
  <dcterms:created xsi:type="dcterms:W3CDTF">2021-11-29T09:30:00Z</dcterms:created>
  <dcterms:modified xsi:type="dcterms:W3CDTF">2021-11-29T12:56:00Z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