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02EBAF94" w:rsidR="0042124F" w:rsidRPr="00D27D1A" w:rsidRDefault="00FB64E1" w:rsidP="006E7A3A">
      <w:pPr>
        <w:spacing w:after="212" w:line="259" w:lineRule="auto"/>
        <w:ind w:left="0" w:firstLine="0"/>
        <w:jc w:val="center"/>
        <w:rPr>
          <w:lang w:val="sr-Cyrl-RS"/>
        </w:rPr>
      </w:pPr>
      <w:r>
        <w:rPr>
          <w:b/>
          <w:lang w:val="sr-Cyrl-RS"/>
        </w:rPr>
        <w:t xml:space="preserve">Београд, </w:t>
      </w:r>
      <w:r w:rsidR="00BA7CA9">
        <w:rPr>
          <w:b/>
          <w:lang w:val="sr-Cyrl-RS"/>
        </w:rPr>
        <w:t>31</w:t>
      </w:r>
      <w:r w:rsidR="003F5C55">
        <w:rPr>
          <w:b/>
          <w:lang w:val="sr-Cyrl-RS"/>
        </w:rPr>
        <w:t xml:space="preserve">. </w:t>
      </w:r>
      <w:r w:rsidR="00BA7CA9">
        <w:rPr>
          <w:b/>
          <w:lang w:val="sr-Cyrl-RS"/>
        </w:rPr>
        <w:t>мај</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Pr>
          <w:rFonts w:eastAsia="MS Mincho"/>
          <w:color w:val="auto"/>
          <w:sz w:val="24"/>
          <w:szCs w:val="24"/>
          <w:lang w:val="en-U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AF377F"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1FBD507" w:rsidR="00624288" w:rsidRDefault="00624288" w:rsidP="00624288">
      <w:pPr>
        <w:ind w:left="0" w:firstLine="0"/>
        <w:rPr>
          <w:color w:val="auto"/>
          <w:sz w:val="24"/>
          <w:szCs w:val="24"/>
          <w:lang w:val="sr-Cyrl-RS"/>
        </w:rPr>
      </w:pPr>
      <w:r>
        <w:rPr>
          <w:color w:val="auto"/>
          <w:sz w:val="24"/>
          <w:szCs w:val="24"/>
          <w:lang w:val="sr-Cyrl-RS"/>
        </w:rPr>
        <w:t xml:space="preserve">На дан </w:t>
      </w:r>
      <w:r w:rsidR="0046602A">
        <w:rPr>
          <w:color w:val="auto"/>
          <w:sz w:val="24"/>
          <w:szCs w:val="24"/>
          <w:lang w:val="sr-Cyrl-RS"/>
        </w:rPr>
        <w:t>31</w:t>
      </w:r>
      <w:r>
        <w:rPr>
          <w:color w:val="auto"/>
          <w:sz w:val="24"/>
          <w:szCs w:val="24"/>
          <w:lang w:val="sr-Cyrl-RS"/>
        </w:rPr>
        <w:t>.</w:t>
      </w:r>
      <w:r w:rsidR="0046602A">
        <w:rPr>
          <w:color w:val="auto"/>
          <w:sz w:val="24"/>
          <w:szCs w:val="24"/>
          <w:lang w:val="en-US"/>
        </w:rPr>
        <w:t>05</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1FCB33C7" w:rsidR="00624288" w:rsidRDefault="003439D8" w:rsidP="00624288">
      <w:pPr>
        <w:ind w:left="0" w:firstLine="0"/>
        <w:rPr>
          <w:color w:val="auto"/>
          <w:sz w:val="24"/>
          <w:szCs w:val="24"/>
          <w:lang w:val="sr-Cyrl-RS"/>
        </w:rPr>
      </w:pPr>
      <w:r>
        <w:rPr>
          <w:color w:val="auto"/>
          <w:sz w:val="24"/>
          <w:szCs w:val="24"/>
          <w:lang w:val="en-US"/>
        </w:rPr>
        <w:t>7</w:t>
      </w:r>
      <w:r w:rsidR="00624288">
        <w:rPr>
          <w:color w:val="auto"/>
          <w:sz w:val="24"/>
          <w:szCs w:val="24"/>
          <w:lang w:val="sr-Cyrl-RS"/>
        </w:rPr>
        <w:t xml:space="preserve"> државних службеника у звању</w:t>
      </w:r>
      <w:r>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1107CFDF" w:rsidR="00624288" w:rsidRDefault="00624288" w:rsidP="00624288">
      <w:pPr>
        <w:ind w:left="0" w:firstLine="0"/>
        <w:rPr>
          <w:color w:val="auto"/>
          <w:sz w:val="24"/>
          <w:szCs w:val="24"/>
          <w:lang w:val="sr-Cyrl-RS"/>
        </w:rPr>
      </w:pPr>
      <w:r>
        <w:rPr>
          <w:color w:val="auto"/>
          <w:sz w:val="24"/>
          <w:szCs w:val="24"/>
          <w:lang w:val="sr-Cyrl-RS"/>
        </w:rPr>
        <w:t>1</w:t>
      </w:r>
      <w:r w:rsidR="00080975">
        <w:rPr>
          <w:color w:val="auto"/>
          <w:sz w:val="24"/>
          <w:szCs w:val="24"/>
          <w:lang w:val="sr-Cyrl-RS"/>
        </w:rPr>
        <w:t>6</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23F79812"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03314C">
        <w:rPr>
          <w:color w:val="auto"/>
          <w:sz w:val="24"/>
          <w:szCs w:val="24"/>
          <w:lang w:val="sr-Cyrl-RS"/>
        </w:rPr>
        <w:t>,</w:t>
      </w:r>
      <w:r w:rsidR="00674E40">
        <w:rPr>
          <w:color w:val="auto"/>
          <w:sz w:val="24"/>
          <w:szCs w:val="24"/>
          <w:lang w:val="sr-Cyrl-RS"/>
        </w:rPr>
        <w:t xml:space="preserve"> </w:t>
      </w:r>
      <w:r w:rsidR="003456D1">
        <w:rPr>
          <w:color w:val="auto"/>
          <w:sz w:val="24"/>
          <w:szCs w:val="24"/>
          <w:lang w:val="sr-Cyrl-RS"/>
        </w:rPr>
        <w:t>4</w:t>
      </w:r>
      <w:r w:rsidR="00A162F4">
        <w:rPr>
          <w:color w:val="auto"/>
          <w:sz w:val="24"/>
          <w:szCs w:val="24"/>
          <w:lang w:val="sr-Cyrl-RS"/>
        </w:rPr>
        <w:t xml:space="preserve"> лица по уговору о привременим и повременим пословима</w:t>
      </w:r>
      <w:r w:rsidR="0003314C">
        <w:rPr>
          <w:color w:val="auto"/>
          <w:sz w:val="24"/>
          <w:szCs w:val="24"/>
          <w:lang w:val="sr-Cyrl-RS"/>
        </w:rPr>
        <w:t xml:space="preserve"> и једно лице по уговору о делу</w:t>
      </w:r>
      <w:r w:rsidR="00A162F4">
        <w:rPr>
          <w:color w:val="auto"/>
          <w:sz w:val="24"/>
          <w:szCs w:val="24"/>
          <w:lang w:val="sr-Cyrl-RS"/>
        </w:rPr>
        <w:t xml:space="preserve">.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22763D49"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080975">
        <w:rPr>
          <w:iCs/>
          <w:color w:val="000000" w:themeColor="text1"/>
          <w:sz w:val="24"/>
          <w:szCs w:val="24"/>
          <w:lang w:val="sr-Cyrl-RS"/>
        </w:rPr>
        <w:t>дан 31.5</w:t>
      </w:r>
      <w:r w:rsidR="00697399">
        <w:rPr>
          <w:iCs/>
          <w:color w:val="000000" w:themeColor="text1"/>
          <w:sz w:val="24"/>
          <w:szCs w:val="24"/>
          <w:lang w:val="sr-Cyrl-RS"/>
        </w:rPr>
        <w:t>.</w:t>
      </w:r>
      <w:r w:rsidR="00221E43" w:rsidRPr="004A768B">
        <w:rPr>
          <w:iCs/>
          <w:color w:val="000000" w:themeColor="text1"/>
          <w:sz w:val="24"/>
          <w:szCs w:val="24"/>
          <w:lang w:val="sr-Cyrl-RS"/>
        </w:rPr>
        <w:t xml:space="preserve">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5407AD8"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 xml:space="preserve">ом – в.д. помоћника министра и </w:t>
      </w:r>
      <w:r w:rsidR="006B3AF2">
        <w:rPr>
          <w:color w:val="000000" w:themeColor="text1"/>
          <w:lang w:val="sr-Cyrl-RS"/>
        </w:rPr>
        <w:t>4</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48CEA93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Pr>
          <w:color w:val="000000" w:themeColor="text1"/>
          <w:lang w:val="sr-Cyrl-RS"/>
        </w:rPr>
        <w:t xml:space="preserve"> државних службеника и</w:t>
      </w:r>
    </w:p>
    <w:p w14:paraId="202D292E" w14:textId="5EA5DDE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w:t>
      </w:r>
      <w:r w:rsidR="00080975">
        <w:rPr>
          <w:color w:val="000000" w:themeColor="text1"/>
          <w:lang w:val="sr-Cyrl-RS"/>
        </w:rPr>
        <w:t>нистра – 4</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Pr="0009212D" w:rsidRDefault="005F7BC2" w:rsidP="00684338">
      <w:pPr>
        <w:spacing w:after="0" w:line="240" w:lineRule="auto"/>
        <w:ind w:left="0" w:firstLine="0"/>
        <w:contextualSpacing/>
        <w:jc w:val="left"/>
        <w:rPr>
          <w:rFonts w:eastAsiaTheme="minorHAnsi"/>
          <w:b/>
          <w:color w:val="auto"/>
          <w:sz w:val="24"/>
          <w:szCs w:val="24"/>
          <w:lang w:val="sr-Cyrl-RS" w:eastAsia="en-US"/>
        </w:rPr>
      </w:pPr>
      <w:r w:rsidRPr="0009212D">
        <w:rPr>
          <w:rFonts w:eastAsiaTheme="minorHAnsi"/>
          <w:b/>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0BF4BEAB"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w:t>
      </w:r>
      <w:r w:rsidR="0009212D">
        <w:rPr>
          <w:rFonts w:eastAsiaTheme="minorHAnsi"/>
          <w:b/>
          <w:color w:val="auto"/>
          <w:sz w:val="24"/>
          <w:szCs w:val="24"/>
          <w:lang w:val="sr-Cyrl-RS" w:eastAsia="en-US"/>
        </w:rPr>
        <w:t>еф одсека: Никола Радојловић, с</w:t>
      </w:r>
      <w:r w:rsidRPr="0009212D">
        <w:rPr>
          <w:rFonts w:eastAsiaTheme="minorHAnsi"/>
          <w:b/>
          <w:color w:val="auto"/>
          <w:sz w:val="24"/>
          <w:szCs w:val="24"/>
          <w:lang w:val="sr-Cyrl-RS" w:eastAsia="en-US"/>
        </w:rPr>
        <w:t>а</w:t>
      </w:r>
      <w:r w:rsidR="0009212D">
        <w:rPr>
          <w:rFonts w:eastAsiaTheme="minorHAnsi"/>
          <w:b/>
          <w:color w:val="auto"/>
          <w:sz w:val="24"/>
          <w:szCs w:val="24"/>
          <w:lang w:val="sr-Cyrl-RS" w:eastAsia="en-US"/>
        </w:rPr>
        <w:t>м</w:t>
      </w:r>
      <w:r w:rsidRPr="0009212D">
        <w:rPr>
          <w:rFonts w:eastAsiaTheme="minorHAnsi"/>
          <w:b/>
          <w:color w:val="auto"/>
          <w:sz w:val="24"/>
          <w:szCs w:val="24"/>
          <w:lang w:val="sr-Cyrl-RS" w:eastAsia="en-US"/>
        </w:rPr>
        <w:t>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p>
    <w:p w14:paraId="2066303C" w14:textId="745B2DC5"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A57EA">
      <w:pPr>
        <w:pStyle w:val="ListParagraph"/>
        <w:numPr>
          <w:ilvl w:val="0"/>
          <w:numId w:val="19"/>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5E5495FC" w14:textId="31C6757D" w:rsidR="00112694"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2595F7C1" w14:textId="1063C4C8" w:rsidR="004943B4" w:rsidRDefault="004943B4" w:rsidP="00291D19">
      <w:pPr>
        <w:ind w:left="0" w:firstLine="0"/>
        <w:rPr>
          <w:color w:val="auto"/>
          <w:sz w:val="24"/>
          <w:szCs w:val="24"/>
          <w:lang w:val="sr-Cyrl-RS"/>
        </w:rPr>
      </w:pPr>
    </w:p>
    <w:p w14:paraId="5E80DAA9" w14:textId="44F06C0D" w:rsidR="004943B4" w:rsidRDefault="004943B4" w:rsidP="00291D19">
      <w:pPr>
        <w:ind w:left="0" w:firstLine="0"/>
        <w:rPr>
          <w:color w:val="auto"/>
          <w:sz w:val="24"/>
          <w:szCs w:val="24"/>
          <w:lang w:val="sr-Cyrl-RS"/>
        </w:rPr>
      </w:pPr>
      <w:r>
        <w:rPr>
          <w:color w:val="auto"/>
          <w:sz w:val="24"/>
          <w:szCs w:val="24"/>
          <w:lang w:val="sr-Cyrl-RS"/>
        </w:rPr>
        <w:tab/>
      </w:r>
      <w:r>
        <w:rPr>
          <w:color w:val="auto"/>
          <w:sz w:val="24"/>
          <w:szCs w:val="24"/>
          <w:lang w:val="en-US"/>
        </w:rPr>
        <w:t xml:space="preserve">32. </w:t>
      </w:r>
      <w:r>
        <w:rPr>
          <w:color w:val="auto"/>
          <w:sz w:val="24"/>
          <w:szCs w:val="24"/>
          <w:lang w:val="sr-Cyrl-RS"/>
        </w:rPr>
        <w:t xml:space="preserve">Министарству је достављен захтев да се изврши увид у предмет Јавни позив у поступку за избор организација цивилног друштва за чланство у Радној групи за израду програма прилагођавања на измењене климатске услове са Акционим планом. </w:t>
      </w:r>
    </w:p>
    <w:p w14:paraId="566DFF58" w14:textId="07DE6446" w:rsidR="004943B4" w:rsidRDefault="004943B4" w:rsidP="00291D19">
      <w:pPr>
        <w:ind w:left="0" w:firstLine="0"/>
        <w:rPr>
          <w:color w:val="auto"/>
          <w:sz w:val="24"/>
          <w:szCs w:val="24"/>
          <w:lang w:val="sr-Cyrl-RS"/>
        </w:rPr>
      </w:pPr>
    </w:p>
    <w:p w14:paraId="79B9928A" w14:textId="4FEE27D8" w:rsidR="004943B4" w:rsidRDefault="004943B4" w:rsidP="00291D19">
      <w:pPr>
        <w:ind w:left="0" w:firstLine="0"/>
        <w:rPr>
          <w:color w:val="auto"/>
          <w:sz w:val="24"/>
          <w:szCs w:val="24"/>
          <w:lang w:val="sr-Cyrl-RS"/>
        </w:rPr>
      </w:pPr>
      <w:r w:rsidRPr="007A33FD">
        <w:rPr>
          <w:b/>
          <w:color w:val="auto"/>
          <w:sz w:val="24"/>
          <w:szCs w:val="24"/>
          <w:lang w:val="sr-Cyrl-RS"/>
        </w:rPr>
        <w:t>Одговор Министарства:</w:t>
      </w:r>
      <w:r>
        <w:rPr>
          <w:color w:val="auto"/>
          <w:sz w:val="24"/>
          <w:szCs w:val="24"/>
          <w:lang w:val="sr-Cyrl-RS"/>
        </w:rPr>
        <w:t xml:space="preserve"> Подн</w:t>
      </w:r>
      <w:r w:rsidR="007A33FD">
        <w:rPr>
          <w:color w:val="auto"/>
          <w:sz w:val="24"/>
          <w:szCs w:val="24"/>
          <w:lang w:val="sr-Cyrl-RS"/>
        </w:rPr>
        <w:t>осиоцу захтева омогућен је увид</w:t>
      </w:r>
      <w:r>
        <w:rPr>
          <w:color w:val="auto"/>
          <w:sz w:val="24"/>
          <w:szCs w:val="24"/>
          <w:lang w:val="sr-Cyrl-RS"/>
        </w:rPr>
        <w:t xml:space="preserve"> у целокупну докум</w:t>
      </w:r>
      <w:r w:rsidR="007A33FD">
        <w:rPr>
          <w:color w:val="auto"/>
          <w:sz w:val="24"/>
          <w:szCs w:val="24"/>
          <w:lang w:val="sr-Cyrl-RS"/>
        </w:rPr>
        <w:t>ен</w:t>
      </w:r>
      <w:r>
        <w:rPr>
          <w:color w:val="auto"/>
          <w:sz w:val="24"/>
          <w:szCs w:val="24"/>
          <w:lang w:val="sr-Cyrl-RS"/>
        </w:rPr>
        <w:t>т</w:t>
      </w:r>
      <w:r w:rsidR="007A33FD">
        <w:rPr>
          <w:color w:val="auto"/>
          <w:sz w:val="24"/>
          <w:szCs w:val="24"/>
          <w:lang w:val="sr-Cyrl-RS"/>
        </w:rPr>
        <w:t>ацију. На захтев тражиоца копирана је</w:t>
      </w:r>
      <w:r w:rsidR="008E1FD7">
        <w:rPr>
          <w:color w:val="auto"/>
          <w:sz w:val="24"/>
          <w:szCs w:val="24"/>
          <w:lang w:val="en-US"/>
        </w:rPr>
        <w:t xml:space="preserve"> </w:t>
      </w:r>
      <w:r w:rsidR="008E1FD7">
        <w:rPr>
          <w:color w:val="auto"/>
          <w:sz w:val="24"/>
          <w:szCs w:val="24"/>
          <w:lang w:val="sr-Cyrl-RS"/>
        </w:rPr>
        <w:t>и</w:t>
      </w:r>
      <w:r w:rsidR="007A33FD">
        <w:rPr>
          <w:color w:val="auto"/>
          <w:sz w:val="24"/>
          <w:szCs w:val="24"/>
          <w:lang w:val="sr-Cyrl-RS"/>
        </w:rPr>
        <w:t xml:space="preserve"> предата иста документација. </w:t>
      </w:r>
    </w:p>
    <w:p w14:paraId="4B872EF7" w14:textId="5C702262" w:rsidR="007A33FD" w:rsidRDefault="007A33FD" w:rsidP="00291D19">
      <w:pPr>
        <w:ind w:left="0" w:firstLine="0"/>
        <w:rPr>
          <w:color w:val="auto"/>
          <w:sz w:val="24"/>
          <w:szCs w:val="24"/>
          <w:lang w:val="sr-Cyrl-RS"/>
        </w:rPr>
      </w:pPr>
    </w:p>
    <w:p w14:paraId="54E3F57F" w14:textId="0336AB78" w:rsidR="007A33FD" w:rsidRDefault="007A33FD" w:rsidP="00291D19">
      <w:pPr>
        <w:ind w:left="0" w:firstLine="0"/>
        <w:rPr>
          <w:color w:val="auto"/>
          <w:sz w:val="24"/>
          <w:szCs w:val="24"/>
          <w:lang w:val="sr-Cyrl-RS"/>
        </w:rPr>
      </w:pPr>
      <w:r>
        <w:rPr>
          <w:color w:val="auto"/>
          <w:sz w:val="24"/>
          <w:szCs w:val="24"/>
          <w:lang w:val="sr-Cyrl-RS"/>
        </w:rPr>
        <w:tab/>
        <w:t xml:space="preserve">33. </w:t>
      </w:r>
      <w:r w:rsidR="00D70E09">
        <w:rPr>
          <w:color w:val="auto"/>
          <w:sz w:val="24"/>
          <w:szCs w:val="24"/>
          <w:lang w:val="sr-Cyrl-RS"/>
        </w:rPr>
        <w:t xml:space="preserve">Министарству је упућен захтев за достављање информације о Евалуацији или било ком другом виду </w:t>
      </w:r>
      <w:r w:rsidR="00D70E09">
        <w:rPr>
          <w:color w:val="auto"/>
          <w:sz w:val="24"/>
          <w:szCs w:val="24"/>
          <w:lang w:val="sr-Latn-RS"/>
        </w:rPr>
        <w:t xml:space="preserve">ex post </w:t>
      </w:r>
      <w:r w:rsidR="00D70E09">
        <w:rPr>
          <w:color w:val="auto"/>
          <w:sz w:val="24"/>
          <w:szCs w:val="24"/>
          <w:lang w:val="sr-Cyrl-RS"/>
        </w:rPr>
        <w:t>анализе Закона о забрани дискриминације.</w:t>
      </w:r>
    </w:p>
    <w:p w14:paraId="635CDE41" w14:textId="2B216B84" w:rsidR="00D70E09" w:rsidRDefault="00D70E09" w:rsidP="00291D19">
      <w:pPr>
        <w:ind w:left="0" w:firstLine="0"/>
        <w:rPr>
          <w:color w:val="auto"/>
          <w:sz w:val="24"/>
          <w:szCs w:val="24"/>
          <w:lang w:val="sr-Cyrl-RS"/>
        </w:rPr>
      </w:pPr>
    </w:p>
    <w:p w14:paraId="3C26661E" w14:textId="496E4ACB" w:rsidR="00D70E09" w:rsidRPr="008A4579" w:rsidRDefault="00D70E09" w:rsidP="00291D19">
      <w:pPr>
        <w:ind w:left="0" w:firstLine="0"/>
        <w:rPr>
          <w:color w:val="auto"/>
          <w:sz w:val="24"/>
          <w:szCs w:val="24"/>
          <w:lang w:val="en-US"/>
        </w:rPr>
      </w:pPr>
      <w:r>
        <w:rPr>
          <w:color w:val="auto"/>
          <w:sz w:val="24"/>
          <w:szCs w:val="24"/>
          <w:lang w:val="sr-Cyrl-RS"/>
        </w:rPr>
        <w:t>Одговор Министарства: На захтев тражиоца достављена је А</w:t>
      </w:r>
      <w:r w:rsidR="007B5C01">
        <w:rPr>
          <w:color w:val="auto"/>
          <w:sz w:val="24"/>
          <w:szCs w:val="24"/>
          <w:lang w:val="sr-Cyrl-RS"/>
        </w:rPr>
        <w:t>нализа ефекта прописа</w:t>
      </w:r>
      <w:r w:rsidR="00501514">
        <w:rPr>
          <w:color w:val="auto"/>
          <w:sz w:val="24"/>
          <w:szCs w:val="24"/>
          <w:lang w:val="en-US"/>
        </w:rPr>
        <w:t xml:space="preserve">, </w:t>
      </w:r>
      <w:r w:rsidR="00501514">
        <w:rPr>
          <w:color w:val="auto"/>
          <w:sz w:val="24"/>
          <w:szCs w:val="24"/>
          <w:lang w:val="sr-Cyrl-RS"/>
        </w:rPr>
        <w:t>израђена у оквиру припреме Нацрта закона о изменама и допунама Закона о забрани дискриминације</w:t>
      </w:r>
      <w:r w:rsidR="00B20010">
        <w:rPr>
          <w:color w:val="auto"/>
          <w:sz w:val="24"/>
          <w:szCs w:val="24"/>
          <w:lang w:val="sr-Latn-RS"/>
        </w:rPr>
        <w:t>.</w:t>
      </w:r>
    </w:p>
    <w:p w14:paraId="4D3C93DC" w14:textId="7E1A3F80" w:rsidR="00525437" w:rsidRPr="00DF49AF" w:rsidRDefault="00525437" w:rsidP="00291D19">
      <w:pPr>
        <w:ind w:left="0" w:firstLine="0"/>
        <w:rPr>
          <w:color w:val="auto"/>
          <w:sz w:val="24"/>
          <w:szCs w:val="24"/>
          <w:lang w:val="en-U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lastRenderedPageBreak/>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w:t>
      </w:r>
      <w:r w:rsidRPr="00DE68E9">
        <w:rPr>
          <w:bCs/>
          <w:color w:val="auto"/>
          <w:sz w:val="24"/>
          <w:szCs w:val="24"/>
          <w:lang w:val="sr-Latn-CS" w:eastAsia="sr-Latn-CS"/>
        </w:rPr>
        <w:lastRenderedPageBreak/>
        <w:t>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xml:space="preserve">; идентификовање и осмишљавање </w:t>
      </w:r>
      <w:r w:rsidRPr="00DE68E9">
        <w:rPr>
          <w:rFonts w:eastAsiaTheme="minorEastAsia"/>
          <w:color w:val="auto"/>
          <w:sz w:val="24"/>
          <w:szCs w:val="24"/>
          <w:lang w:val="sr-Latn-CS" w:eastAsia="sr-Latn-CS"/>
        </w:rPr>
        <w:lastRenderedPageBreak/>
        <w:t>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w:t>
      </w:r>
      <w:r w:rsidRPr="007E19D9">
        <w:rPr>
          <w:rFonts w:eastAsiaTheme="minorEastAsia"/>
          <w:color w:val="auto"/>
          <w:sz w:val="24"/>
          <w:szCs w:val="24"/>
          <w:lang w:val="sr-Latn-RS" w:eastAsia="sr-Latn-CS"/>
        </w:rPr>
        <w:lastRenderedPageBreak/>
        <w:t>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lastRenderedPageBreak/>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048EB984" w14:textId="1ABAB069" w:rsidR="00F25025" w:rsidRPr="00F25025" w:rsidRDefault="00BD56E1" w:rsidP="00F25025">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lastRenderedPageBreak/>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Pr>
          <w:rFonts w:eastAsia="Calibri"/>
          <w:color w:val="auto"/>
          <w:sz w:val="24"/>
          <w:szCs w:val="24"/>
          <w:lang w:val="en-US" w:eastAsia="en-US"/>
        </w:rPr>
        <w:t>117/05, 108/08, 109/09, 95/10, 117/12, 84/2014, 132/14, 28/15, 102/15, 113/15, 16/18, 2/19, 4/19, 26/19, 42/</w:t>
      </w:r>
      <w:r w:rsidR="00FA45A6" w:rsidRPr="00FA45A6">
        <w:rPr>
          <w:rFonts w:eastAsia="Calibri"/>
          <w:color w:val="auto"/>
          <w:sz w:val="24"/>
          <w:szCs w:val="24"/>
          <w:lang w:val="en-US" w:eastAsia="en-US"/>
        </w:rPr>
        <w:t xml:space="preserve">19 </w:t>
      </w:r>
      <w:r w:rsidR="00FA45A6">
        <w:rPr>
          <w:rFonts w:eastAsia="Calibri"/>
          <w:color w:val="auto"/>
          <w:sz w:val="24"/>
          <w:szCs w:val="24"/>
          <w:lang w:val="sr-Cyrl-RS" w:eastAsia="en-US"/>
        </w:rPr>
        <w:t>и</w:t>
      </w:r>
      <w:r w:rsidR="00214869">
        <w:rPr>
          <w:rFonts w:eastAsia="Calibri"/>
          <w:color w:val="auto"/>
          <w:sz w:val="24"/>
          <w:szCs w:val="24"/>
          <w:lang w:val="en-US" w:eastAsia="en-US"/>
        </w:rPr>
        <w:t xml:space="preserve"> 56/</w:t>
      </w:r>
      <w:r w:rsidR="00FA45A6" w:rsidRPr="00FA45A6">
        <w:rPr>
          <w:rFonts w:eastAsia="Calibri"/>
          <w:color w:val="auto"/>
          <w:sz w:val="24"/>
          <w:szCs w:val="24"/>
          <w:lang w:val="en-US" w:eastAsia="en-US"/>
        </w:rPr>
        <w:t>21</w:t>
      </w:r>
      <w:r w:rsidR="00FA45A6">
        <w:rPr>
          <w:rFonts w:eastAsia="Calibri"/>
          <w:color w:val="auto"/>
          <w:sz w:val="24"/>
          <w:szCs w:val="24"/>
          <w:lang w:val="sr-Cyrl-RS" w:eastAsia="en-US"/>
        </w:rPr>
        <w:t>)</w:t>
      </w:r>
    </w:p>
    <w:p w14:paraId="7BC2C5D0" w14:textId="77D76963"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Уредба о измени и допуни уредбе о планирању и врсти роба и услуга за које се спроводе централизоване јавне наба</w:t>
      </w:r>
      <w:r w:rsidR="00214869">
        <w:rPr>
          <w:rFonts w:eastAsia="Calibri"/>
          <w:iCs/>
          <w:color w:val="auto"/>
          <w:sz w:val="24"/>
          <w:szCs w:val="24"/>
          <w:lang w:val="en-US" w:eastAsia="en-US"/>
        </w:rPr>
        <w:t>вке ("Сл. гласник РС", бр. 51/</w:t>
      </w:r>
      <w:r w:rsidRPr="00F63E7C">
        <w:rPr>
          <w:rFonts w:eastAsia="Calibri"/>
          <w:iCs/>
          <w:color w:val="auto"/>
          <w:sz w:val="24"/>
          <w:szCs w:val="24"/>
          <w:lang w:val="en-US" w:eastAsia="en-US"/>
        </w:rPr>
        <w:t>22)</w:t>
      </w:r>
    </w:p>
    <w:p w14:paraId="7A2BAA67" w14:textId="419E4F01"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Споразум о продужењу рока важења посебног колективног уговора за државне орг</w:t>
      </w:r>
      <w:r w:rsidR="00214869">
        <w:rPr>
          <w:rFonts w:eastAsia="Calibri"/>
          <w:iCs/>
          <w:color w:val="auto"/>
          <w:sz w:val="24"/>
          <w:szCs w:val="24"/>
          <w:lang w:val="en-US" w:eastAsia="en-US"/>
        </w:rPr>
        <w:t>ане ("Сл. гласник РС", бр. 51/</w:t>
      </w:r>
      <w:r w:rsidRPr="00F63E7C">
        <w:rPr>
          <w:rFonts w:eastAsia="Calibri"/>
          <w:iCs/>
          <w:color w:val="auto"/>
          <w:sz w:val="24"/>
          <w:szCs w:val="24"/>
          <w:lang w:val="en-US" w:eastAsia="en-US"/>
        </w:rPr>
        <w:t>22)</w:t>
      </w:r>
    </w:p>
    <w:p w14:paraId="6E90499D" w14:textId="696BC6BA" w:rsidR="00F25025"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F63E7C">
        <w:rPr>
          <w:rFonts w:eastAsia="Calibri"/>
          <w:iCs/>
          <w:color w:val="auto"/>
          <w:sz w:val="24"/>
          <w:szCs w:val="24"/>
          <w:lang w:val="en-US" w:eastAsia="en-US"/>
        </w:rPr>
        <w:t xml:space="preserve">овид-19 ("Сл. гласник РС", бр. </w:t>
      </w:r>
      <w:r w:rsidR="00214869">
        <w:rPr>
          <w:rFonts w:eastAsia="Calibri"/>
          <w:iCs/>
          <w:color w:val="auto"/>
          <w:sz w:val="24"/>
          <w:szCs w:val="24"/>
          <w:lang w:val="sr-Cyrl-RS" w:eastAsia="en-US"/>
        </w:rPr>
        <w:t>33/</w:t>
      </w:r>
      <w:r w:rsidR="0009212D">
        <w:rPr>
          <w:rFonts w:eastAsia="Calibri"/>
          <w:iCs/>
          <w:color w:val="auto"/>
          <w:sz w:val="24"/>
          <w:szCs w:val="24"/>
          <w:lang w:val="sr-Cyrl-RS" w:eastAsia="en-US"/>
        </w:rPr>
        <w:t xml:space="preserve">22, </w:t>
      </w:r>
      <w:r w:rsidR="00214869">
        <w:rPr>
          <w:rFonts w:eastAsia="Calibri"/>
          <w:iCs/>
          <w:color w:val="auto"/>
          <w:sz w:val="24"/>
          <w:szCs w:val="24"/>
          <w:lang w:val="en-US" w:eastAsia="en-US"/>
        </w:rPr>
        <w:t>48/</w:t>
      </w:r>
      <w:r w:rsidRPr="00F63E7C">
        <w:rPr>
          <w:rFonts w:eastAsia="Calibri"/>
          <w:iCs/>
          <w:color w:val="auto"/>
          <w:sz w:val="24"/>
          <w:szCs w:val="24"/>
          <w:lang w:val="en-US" w:eastAsia="en-US"/>
        </w:rPr>
        <w:t>22</w:t>
      </w:r>
      <w:r w:rsidR="0009212D">
        <w:rPr>
          <w:rFonts w:eastAsia="Calibri"/>
          <w:iCs/>
          <w:color w:val="auto"/>
          <w:sz w:val="24"/>
          <w:szCs w:val="24"/>
          <w:lang w:val="sr-Cyrl-RS" w:eastAsia="en-US"/>
        </w:rPr>
        <w:t xml:space="preserve"> </w:t>
      </w:r>
      <w:r w:rsidR="0009212D" w:rsidRPr="001E5575">
        <w:rPr>
          <w:rFonts w:eastAsia="Calibri"/>
          <w:iCs/>
          <w:color w:val="auto"/>
          <w:sz w:val="24"/>
          <w:szCs w:val="24"/>
          <w:lang w:val="sr-Cyrl-RS" w:eastAsia="en-US"/>
        </w:rPr>
        <w:t>и 53/22</w:t>
      </w:r>
      <w:r w:rsidRPr="00222195">
        <w:rPr>
          <w:rFonts w:eastAsia="Calibri"/>
          <w:iCs/>
          <w:color w:val="auto"/>
          <w:sz w:val="24"/>
          <w:szCs w:val="24"/>
          <w:lang w:val="en-US" w:eastAsia="en-US"/>
        </w:rPr>
        <w:t>)</w:t>
      </w:r>
      <w:r w:rsidR="003847E5">
        <w:rPr>
          <w:rFonts w:eastAsia="Calibri"/>
          <w:iCs/>
          <w:color w:val="auto"/>
          <w:sz w:val="24"/>
          <w:szCs w:val="24"/>
          <w:lang w:val="en-US" w:eastAsia="en-US"/>
        </w:rPr>
        <w:t xml:space="preserve"> </w:t>
      </w:r>
    </w:p>
    <w:p w14:paraId="26138BA4" w14:textId="4340D1D3" w:rsidR="00AA44D3" w:rsidRPr="00F63E7C"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МОР бр. 187 о промотивном оквиру безбедности и здравља на раду („Службени гласник РС-Међународни уговори, број 42/09)</w:t>
      </w:r>
    </w:p>
    <w:p w14:paraId="7BD67553" w14:textId="29D0F721" w:rsidR="002C2CCD" w:rsidRPr="005F2711" w:rsidRDefault="00D567AF" w:rsidP="005F2711">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2ACFE225"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w:t>
      </w:r>
      <w:r w:rsidR="005F2711">
        <w:rPr>
          <w:rFonts w:eastAsia="Calibri"/>
          <w:bCs/>
          <w:color w:val="auto"/>
          <w:sz w:val="24"/>
          <w:szCs w:val="24"/>
          <w:lang w:val="en-US" w:eastAsia="en-US"/>
        </w:rPr>
        <w:t>a</w:t>
      </w:r>
      <w:r w:rsidRPr="00D567AF">
        <w:rPr>
          <w:rFonts w:eastAsia="Calibri"/>
          <w:bCs/>
          <w:color w:val="auto"/>
          <w:sz w:val="24"/>
          <w:szCs w:val="24"/>
          <w:lang w:val="sr-Cyrl-RS" w:eastAsia="en-US"/>
        </w:rPr>
        <w:t>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4195923E" w:rsidR="004F6B03" w:rsidRDefault="004F6B03" w:rsidP="001D37EC">
      <w:pPr>
        <w:spacing w:after="0" w:line="240" w:lineRule="auto"/>
        <w:ind w:left="0" w:firstLine="0"/>
        <w:jc w:val="left"/>
        <w:rPr>
          <w:b/>
          <w:noProof/>
          <w:color w:val="auto"/>
          <w:sz w:val="24"/>
          <w:szCs w:val="24"/>
          <w:lang w:val="sr-Cyrl-CS" w:eastAsia="sr-Cyrl-CS"/>
        </w:rPr>
      </w:pPr>
    </w:p>
    <w:p w14:paraId="22183E8D" w14:textId="1A68D9F0" w:rsidR="001E5575" w:rsidRDefault="001E5575" w:rsidP="001D37EC">
      <w:pPr>
        <w:spacing w:after="0" w:line="240" w:lineRule="auto"/>
        <w:ind w:left="0" w:firstLine="0"/>
        <w:jc w:val="left"/>
        <w:rPr>
          <w:b/>
          <w:noProof/>
          <w:color w:val="auto"/>
          <w:sz w:val="24"/>
          <w:szCs w:val="24"/>
          <w:lang w:val="sr-Cyrl-CS" w:eastAsia="sr-Cyrl-CS"/>
        </w:rPr>
      </w:pPr>
    </w:p>
    <w:p w14:paraId="437D8D4D" w14:textId="77777777" w:rsidR="001E5575" w:rsidRPr="001D37EC" w:rsidRDefault="001E5575"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lastRenderedPageBreak/>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2431A6DE" w:rsid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1FDB46A7" w14:textId="77777777" w:rsidR="001E5575" w:rsidRPr="000F1D1E" w:rsidRDefault="001E5575" w:rsidP="000F1D1E">
      <w:pPr>
        <w:spacing w:after="0" w:line="240" w:lineRule="auto"/>
        <w:ind w:left="0" w:firstLine="0"/>
        <w:rPr>
          <w:rFonts w:eastAsia="Batang"/>
          <w:bCs/>
          <w:color w:val="auto"/>
          <w:sz w:val="24"/>
          <w:szCs w:val="24"/>
          <w:lang w:val="en-US" w:eastAsia="en-US"/>
        </w:rPr>
      </w:pP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lastRenderedPageBreak/>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EDBD8AA"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672ADF" w:rsidRDefault="0042124F">
      <w:pPr>
        <w:spacing w:after="271" w:line="259" w:lineRule="auto"/>
        <w:ind w:left="291" w:firstLine="0"/>
        <w:jc w:val="left"/>
        <w:rPr>
          <w:color w:val="FF0000"/>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w:t>
      </w:r>
      <w:r w:rsidRPr="00F30B33">
        <w:rPr>
          <w:i/>
          <w:color w:val="auto"/>
          <w:sz w:val="24"/>
          <w:szCs w:val="24"/>
          <w:lang w:val="sr-Cyrl-CS" w:eastAsia="en-US"/>
        </w:rPr>
        <w:lastRenderedPageBreak/>
        <w:t xml:space="preserve">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6F048EBD" w:rsidR="00D33D1D" w:rsidRPr="001E5575"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w:t>
      </w:r>
      <w:r w:rsidR="00CF3D4E">
        <w:rPr>
          <w:rFonts w:eastAsia="SimSun"/>
          <w:i/>
          <w:color w:val="auto"/>
          <w:kern w:val="1"/>
          <w:sz w:val="24"/>
          <w:szCs w:val="24"/>
          <w:lang w:val="sr-Cyrl-RS" w:eastAsia="hi-IN" w:bidi="hi-IN"/>
        </w:rPr>
        <w:t>спр.,98/20 -усклaђeни дин. изн.,</w:t>
      </w:r>
      <w:r w:rsidRPr="00CF3D4E">
        <w:rPr>
          <w:rFonts w:eastAsia="SimSun"/>
          <w:i/>
          <w:color w:val="FF0000"/>
          <w:kern w:val="1"/>
          <w:sz w:val="24"/>
          <w:szCs w:val="24"/>
          <w:lang w:val="sr-Cyrl-RS" w:eastAsia="hi-IN" w:bidi="hi-IN"/>
        </w:rPr>
        <w:t xml:space="preserve"> </w:t>
      </w:r>
      <w:r w:rsidRPr="00CF3D4E">
        <w:rPr>
          <w:rFonts w:eastAsia="SimSun"/>
          <w:i/>
          <w:color w:val="auto"/>
          <w:kern w:val="1"/>
          <w:sz w:val="24"/>
          <w:szCs w:val="24"/>
          <w:lang w:val="sr-Cyrl-RS" w:eastAsia="hi-IN" w:bidi="hi-IN"/>
        </w:rPr>
        <w:t>144/20</w:t>
      </w:r>
      <w:r w:rsidR="00CF3D4E" w:rsidRPr="00CF3D4E">
        <w:rPr>
          <w:rFonts w:eastAsia="SimSun"/>
          <w:i/>
          <w:color w:val="auto"/>
          <w:kern w:val="1"/>
          <w:sz w:val="24"/>
          <w:szCs w:val="24"/>
          <w:lang w:val="sr-Cyrl-RS" w:eastAsia="hi-IN" w:bidi="hi-IN"/>
        </w:rPr>
        <w:t xml:space="preserve"> </w:t>
      </w:r>
      <w:r w:rsidR="00CF3D4E" w:rsidRPr="001E5575">
        <w:rPr>
          <w:rFonts w:eastAsia="SimSun"/>
          <w:i/>
          <w:color w:val="auto"/>
          <w:kern w:val="1"/>
          <w:sz w:val="24"/>
          <w:szCs w:val="24"/>
          <w:lang w:val="sr-Cyrl-RS" w:eastAsia="hi-IN" w:bidi="hi-IN"/>
        </w:rPr>
        <w:t>и 62/2021 – усклађени дин.изн.</w:t>
      </w:r>
      <w:r w:rsidRPr="001E5575">
        <w:rPr>
          <w:rFonts w:eastAsia="SimSun"/>
          <w:i/>
          <w:color w:val="auto"/>
          <w:kern w:val="1"/>
          <w:sz w:val="24"/>
          <w:szCs w:val="24"/>
          <w:lang w:val="sr-Cyrl-RS" w:eastAsia="hi-IN" w:bidi="hi-IN"/>
        </w:rPr>
        <w:t>).</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29B9D0CB"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w:t>
      </w:r>
      <w:r w:rsidR="00CF3D4E">
        <w:rPr>
          <w:rFonts w:eastAsia="SimSun" w:cs="Mangal"/>
          <w:i/>
          <w:color w:val="auto"/>
          <w:kern w:val="2"/>
          <w:sz w:val="24"/>
          <w:szCs w:val="24"/>
          <w:lang w:val="sr-Cyrl-RS" w:eastAsia="hi-IN" w:bidi="hi-IN"/>
        </w:rPr>
        <w:t xml:space="preserve">р., 98/20-усклaђeни дин. изн., </w:t>
      </w:r>
      <w:r w:rsidRPr="00F30B33">
        <w:rPr>
          <w:rFonts w:eastAsia="SimSun" w:cs="Mangal"/>
          <w:i/>
          <w:color w:val="auto"/>
          <w:kern w:val="2"/>
          <w:sz w:val="24"/>
          <w:szCs w:val="24"/>
          <w:lang w:val="sr-Cyrl-RS" w:eastAsia="hi-IN" w:bidi="hi-IN"/>
        </w:rPr>
        <w:t>144/</w:t>
      </w:r>
      <w:r w:rsidRPr="001E5575">
        <w:rPr>
          <w:rFonts w:eastAsia="SimSun" w:cs="Mangal"/>
          <w:i/>
          <w:color w:val="auto"/>
          <w:kern w:val="2"/>
          <w:sz w:val="24"/>
          <w:szCs w:val="24"/>
          <w:lang w:val="sr-Cyrl-RS" w:eastAsia="hi-IN" w:bidi="hi-IN"/>
        </w:rPr>
        <w:t>20</w:t>
      </w:r>
      <w:r w:rsidR="00CF3D4E" w:rsidRPr="001E5575">
        <w:rPr>
          <w:rFonts w:eastAsia="SimSun" w:cs="Mangal"/>
          <w:i/>
          <w:color w:val="auto"/>
          <w:kern w:val="2"/>
          <w:sz w:val="24"/>
          <w:szCs w:val="24"/>
          <w:lang w:val="sr-Cyrl-RS" w:eastAsia="hi-IN" w:bidi="hi-IN"/>
        </w:rPr>
        <w:t xml:space="preserve"> и 62/21 – усклађени дин.изн.</w:t>
      </w:r>
      <w:r w:rsidRPr="001E5575">
        <w:rPr>
          <w:rFonts w:eastAsia="SimSun" w:cs="Mangal"/>
          <w:i/>
          <w:color w:val="auto"/>
          <w:kern w:val="2"/>
          <w:sz w:val="24"/>
          <w:szCs w:val="24"/>
          <w:lang w:val="sr-Cyrl-RS" w:eastAsia="hi-IN" w:bidi="hi-IN"/>
        </w:rPr>
        <w:t>).</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lastRenderedPageBreak/>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lastRenderedPageBreak/>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lastRenderedPageBreak/>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259D9B63" w14:textId="6EF2E6C0" w:rsidR="00556B01" w:rsidRPr="00556B01" w:rsidRDefault="00556B01" w:rsidP="00556B01">
      <w:pPr>
        <w:rPr>
          <w:color w:val="auto"/>
          <w:sz w:val="24"/>
          <w:szCs w:val="24"/>
          <w:lang w:val="sr-Cyrl-RS"/>
        </w:rPr>
      </w:pPr>
      <w:r>
        <w:rPr>
          <w:color w:val="auto"/>
          <w:sz w:val="24"/>
          <w:szCs w:val="24"/>
          <w:lang w:val="sr-Cyrl-RS"/>
        </w:rPr>
        <w:t>У мају</w:t>
      </w:r>
      <w:r w:rsidRPr="00556B01">
        <w:rPr>
          <w:color w:val="auto"/>
          <w:sz w:val="24"/>
          <w:szCs w:val="24"/>
          <w:lang w:val="sr-Cyrl-RS"/>
        </w:rPr>
        <w:t xml:space="preserve"> 2022. године није било захтева за пружањем услуга. </w:t>
      </w:r>
    </w:p>
    <w:p w14:paraId="452D1E63" w14:textId="029EEAF5" w:rsidR="00444619" w:rsidRDefault="00444619" w:rsidP="00444619">
      <w:pPr>
        <w:rPr>
          <w:color w:val="auto"/>
          <w:sz w:val="24"/>
          <w:szCs w:val="24"/>
          <w:lang w:val="sr-Cyrl-RS"/>
        </w:rPr>
      </w:pPr>
    </w:p>
    <w:p w14:paraId="25A87300" w14:textId="77777777" w:rsidR="00556B01" w:rsidRPr="00F30B33" w:rsidRDefault="00556B01" w:rsidP="00444619">
      <w:pPr>
        <w:rPr>
          <w:color w:val="auto"/>
          <w:sz w:val="24"/>
          <w:szCs w:val="24"/>
          <w:lang w:val="sr-Cyrl-RS"/>
        </w:rPr>
      </w:pPr>
    </w:p>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99464F" w:rsidRDefault="00C2588D" w:rsidP="00C2588D">
            <w:pPr>
              <w:spacing w:after="0" w:line="240" w:lineRule="auto"/>
              <w:ind w:left="0" w:firstLine="0"/>
              <w:jc w:val="center"/>
              <w:rPr>
                <w:color w:val="auto"/>
                <w:lang w:val="en-US"/>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 xml:space="preserve">Извршни и законодавни органи, финансијски и </w:t>
            </w:r>
            <w:r w:rsidRPr="00C2588D">
              <w:rPr>
                <w:b/>
                <w:bCs/>
                <w:color w:val="auto"/>
              </w:rPr>
              <w:lastRenderedPageBreak/>
              <w:t>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lastRenderedPageBreak/>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2782BFE" w:rsidR="00C2588D" w:rsidRPr="00C2588D" w:rsidRDefault="00BA7CA9" w:rsidP="00C2588D">
            <w:pPr>
              <w:spacing w:after="0" w:line="240" w:lineRule="auto"/>
              <w:ind w:left="0" w:firstLine="0"/>
              <w:jc w:val="left"/>
              <w:rPr>
                <w:bCs/>
                <w:color w:val="auto"/>
                <w:lang w:val="sr-Cyrl-RS"/>
              </w:rPr>
            </w:pPr>
            <w:r>
              <w:rPr>
                <w:bCs/>
                <w:color w:val="auto"/>
                <w:lang w:val="sr-Cyrl-RS"/>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lastRenderedPageBreak/>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4141ABDF" w14:textId="38C1C401" w:rsidR="00335853"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C893194" w14:textId="77777777" w:rsidR="00B96814" w:rsidRPr="00C2588D" w:rsidRDefault="00B96814"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2"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3" w:history="1">
        <w:r w:rsidR="00870350" w:rsidRPr="00F92E9C">
          <w:rPr>
            <w:rStyle w:val="Hyperlink"/>
          </w:rPr>
          <w:t>https://jnportal.ujn.gov.rs/</w:t>
        </w:r>
      </w:hyperlink>
    </w:p>
    <w:p w14:paraId="17AD83D9" w14:textId="77777777" w:rsidR="00A51199" w:rsidRDefault="00870350" w:rsidP="00A51199">
      <w:pPr>
        <w:pStyle w:val="ListParagraph"/>
        <w:numPr>
          <w:ilvl w:val="0"/>
          <w:numId w:val="20"/>
        </w:numPr>
      </w:pPr>
      <w:r>
        <w:t>Министарство за људска и мањинска права и друштвени дијалог, као Наручилац, објав</w:t>
      </w:r>
      <w:r w:rsidR="00DF368E" w:rsidRPr="00A51199">
        <w:rPr>
          <w:lang w:val="sr-Cyrl-RS"/>
        </w:rPr>
        <w:t>ило је</w:t>
      </w:r>
      <w:r>
        <w:t xml:space="preserve"> Јавни позив за набавку услуге путничких агенција и тур – оператера и услуге помоћи туристима. </w:t>
      </w:r>
      <w:r w:rsidR="00DF368E" w:rsidRPr="00A51199">
        <w:rPr>
          <w:lang w:val="sr-Cyrl-RS"/>
        </w:rPr>
        <w:t xml:space="preserve">По завршетку поступка, Уговор је склопљен са </w:t>
      </w:r>
      <w:r w:rsidR="00DF368E" w:rsidRPr="00DF368E">
        <w:t xml:space="preserve">„MIROSS” </w:t>
      </w:r>
      <w:r w:rsidR="00DF368E" w:rsidRPr="00A51199">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r w:rsidR="00A51199" w:rsidRPr="00A51199">
        <w:t xml:space="preserve"> </w:t>
      </w:r>
    </w:p>
    <w:p w14:paraId="07B0E5FC" w14:textId="751E1FA9" w:rsidR="00A51199" w:rsidRDefault="00A51199" w:rsidP="00A51199">
      <w:pPr>
        <w:pStyle w:val="ListParagraph"/>
        <w:numPr>
          <w:ilvl w:val="0"/>
          <w:numId w:val="20"/>
        </w:numPr>
      </w:pPr>
      <w:r w:rsidRPr="00953EEC">
        <w:t>Министарство за људска и мањинска права и друштвени дијалог, као Наручилац, објав</w:t>
      </w:r>
      <w:r w:rsidRPr="00A51199">
        <w:rPr>
          <w:lang w:val="sr-Cyrl-RS"/>
        </w:rPr>
        <w:t>ило је</w:t>
      </w:r>
      <w:r w:rsidRPr="00953EEC">
        <w:t xml:space="preserve"> Јавни позив за набавку Консултантске ус</w:t>
      </w:r>
      <w:r w:rsidRPr="00A51199">
        <w:rPr>
          <w:lang w:val="sr-Cyrl-RS"/>
        </w:rPr>
        <w:t>л</w:t>
      </w:r>
      <w:r w:rsidRPr="00953EEC">
        <w:t>уге.</w:t>
      </w:r>
      <w:r w:rsidRPr="00A51199">
        <w:rPr>
          <w:lang w:val="sr-Cyrl-RS"/>
        </w:rPr>
        <w:t xml:space="preserve"> </w:t>
      </w:r>
      <w:r w:rsidRPr="00953EEC">
        <w:t xml:space="preserve">Рок за подношење понуда </w:t>
      </w:r>
      <w:r w:rsidRPr="00A51199">
        <w:rPr>
          <w:lang w:val="sr-Cyrl-RS"/>
        </w:rPr>
        <w:t xml:space="preserve">био </w:t>
      </w:r>
      <w:r w:rsidRPr="00953EEC">
        <w:t xml:space="preserve">је 18. 10. 2021. </w:t>
      </w:r>
      <w:r w:rsidRPr="00A51199">
        <w:rPr>
          <w:lang w:val="sr-Cyrl-RS"/>
        </w:rPr>
        <w:t>г</w:t>
      </w:r>
      <w:r w:rsidRPr="00953EEC">
        <w:t>одине</w:t>
      </w:r>
      <w:r w:rsidRPr="00A51199">
        <w:rPr>
          <w:lang w:val="sr-Cyrl-RS"/>
        </w:rPr>
        <w:t xml:space="preserve">. По завршетку поступка, за партију I - Услуга израде текста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уговор је додељен </w:t>
      </w:r>
      <w:r w:rsidRPr="00A51199">
        <w:t>групи понуђача: Лазар Ђуровић Пр Агенција за консултантске активности у вези са пословањем и осталим управљањем Београд, Дарја Котуровић предузетник Агенција за превођење и консалтинг Београд</w:t>
      </w:r>
      <w:r w:rsidRPr="00A51199">
        <w:rPr>
          <w:lang w:val="sr-Cyrl-RS"/>
        </w:rPr>
        <w:t xml:space="preserve">; </w:t>
      </w:r>
      <w:r w:rsidRPr="00A51199">
        <w:t xml:space="preserve">за партију II - Услуга фацилитације/модерирања скупова у оквиру процеса израде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(ЈН У-5/2021), уговор се додељује понуђачу: Соња Цветићанин Пр Агенција за </w:t>
      </w:r>
      <w:r w:rsidRPr="00A51199">
        <w:lastRenderedPageBreak/>
        <w:t>консултантске услуге Стратегија&amp;тим Београд</w:t>
      </w:r>
      <w:r w:rsidR="002B618C">
        <w:rPr>
          <w:lang w:val="sr-Cyrl-RS"/>
        </w:rPr>
        <w:t xml:space="preserve">. </w:t>
      </w:r>
      <w:r w:rsidR="002B618C" w:rsidRPr="00A51199">
        <w:rPr>
          <w:lang w:val="sr-Cyrl-RS"/>
        </w:rPr>
        <w:t xml:space="preserve">Више информација </w:t>
      </w:r>
      <w:r w:rsidR="002B618C" w:rsidRPr="00953EEC">
        <w:t>на порталу </w:t>
      </w:r>
      <w:hyperlink r:id="rId75" w:tgtFrame="_blank" w:history="1">
        <w:r w:rsidR="002B618C" w:rsidRPr="00953EEC">
          <w:rPr>
            <w:rStyle w:val="Hyperlink"/>
          </w:rPr>
          <w:t>https://jnportal.ujn.gov.rs/</w:t>
        </w:r>
      </w:hyperlink>
      <w:r w:rsidR="002B618C" w:rsidRPr="00953EEC">
        <w:t> </w:t>
      </w:r>
    </w:p>
    <w:p w14:paraId="36F9FADC" w14:textId="573716F9" w:rsidR="00953EEC" w:rsidRDefault="00F73F4F" w:rsidP="00A51199">
      <w:pPr>
        <w:pStyle w:val="ListParagraph"/>
        <w:numPr>
          <w:ilvl w:val="0"/>
          <w:numId w:val="20"/>
        </w:numPr>
      </w:pPr>
      <w:r w:rsidRPr="0050209A">
        <w:t>Министарство за људска и мањинска права и друштвени ди</w:t>
      </w:r>
      <w:r>
        <w:t>јалог, као Наручилац, објав</w:t>
      </w:r>
      <w:r w:rsidRPr="00A51199">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Pr="0050209A">
          <w:rPr>
            <w:rStyle w:val="Hyperlink"/>
          </w:rPr>
          <w:t>https://jnportal.ujn.gov.rs/</w:t>
        </w:r>
      </w:hyperlink>
      <w:r w:rsidRPr="0050209A">
        <w:t> Рок за подношење понуда је 03. 12. 2021. године до 12:00 часова</w:t>
      </w:r>
      <w:r w:rsidRPr="00A51199">
        <w:rPr>
          <w:lang w:val="sr-Cyrl-RS"/>
        </w:rPr>
        <w:t>. По завршетку поступка,  за партију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уговор је додељен групи понуђача: Александра Миленковић Букумировић Пр Агенција за консалтинг Београд, Андрија Пејовић Пр Агенција за консалтинг Београд.</w:t>
      </w:r>
    </w:p>
    <w:p w14:paraId="229E8955" w14:textId="660E0E46" w:rsidR="00487688" w:rsidRPr="000E31FF" w:rsidRDefault="00487688" w:rsidP="00DF368E">
      <w:pPr>
        <w:pStyle w:val="ListParagraph"/>
        <w:numPr>
          <w:ilvl w:val="0"/>
          <w:numId w:val="20"/>
        </w:numPr>
      </w:pPr>
      <w:r w:rsidRPr="00487688">
        <w:t>Министарство за људска и мањинска права и друштвени дијалог, као Наручилац, објављује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hyperlink r:id="rId77" w:tgtFrame="_blank" w:history="1">
        <w:r w:rsidRPr="00487688">
          <w:rPr>
            <w:rStyle w:val="Hyperlink"/>
          </w:rPr>
          <w:t>https://jnportal.ujn.gov.rs/</w:t>
        </w:r>
      </w:hyperlink>
      <w:r>
        <w:rPr>
          <w:lang w:val="sr-Cyrl-RS"/>
        </w:rPr>
        <w:t xml:space="preserve"> Уговор је склопљен са </w:t>
      </w:r>
      <w:r>
        <w:rPr>
          <w:lang w:val="sr-Latn-RS"/>
        </w:rPr>
        <w:t>’’Comtrade System Integrated’’</w:t>
      </w:r>
      <w:r>
        <w:rPr>
          <w:lang w:val="sr-Cyrl-RS"/>
        </w:rPr>
        <w:t xml:space="preserve"> </w:t>
      </w:r>
      <w:r>
        <w:rPr>
          <w:lang w:val="sr-Latn-RS"/>
        </w:rPr>
        <w:t>d.o.o.</w:t>
      </w:r>
    </w:p>
    <w:p w14:paraId="7E6E16BA" w14:textId="606AEB8F" w:rsidR="00953EEC" w:rsidRPr="00556B01" w:rsidRDefault="00953EEC" w:rsidP="00953EEC">
      <w:pPr>
        <w:ind w:left="0" w:firstLine="0"/>
        <w:rPr>
          <w:rStyle w:val="Hyperlink"/>
          <w:color w:val="000000"/>
          <w:u w:val="none"/>
          <w:lang w:val="en-US"/>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8"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1F75E974" w14:textId="1538D840" w:rsidR="009A6D21" w:rsidRDefault="009A6D21" w:rsidP="00B573EC">
      <w:pPr>
        <w:ind w:left="0" w:firstLine="0"/>
      </w:pPr>
    </w:p>
    <w:p w14:paraId="75A2F581" w14:textId="49305110" w:rsidR="00FB3E06" w:rsidRDefault="00FB3E06" w:rsidP="00B573EC">
      <w:pPr>
        <w:ind w:left="0" w:firstLine="0"/>
      </w:pPr>
    </w:p>
    <w:p w14:paraId="6A5C9DD5" w14:textId="77777777" w:rsidR="00FB3E06" w:rsidRDefault="00FB3E06"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844"/>
        <w:gridCol w:w="2233"/>
        <w:gridCol w:w="1371"/>
        <w:gridCol w:w="1371"/>
        <w:gridCol w:w="1528"/>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2B618C">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844"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3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528"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4A39845E" w14:textId="77777777" w:rsidTr="002B618C">
        <w:tc>
          <w:tcPr>
            <w:tcW w:w="880" w:type="dxa"/>
          </w:tcPr>
          <w:p w14:paraId="7BBF5199" w14:textId="3A6116E3" w:rsidR="003E27A9" w:rsidRPr="00C04F18" w:rsidRDefault="002B618C" w:rsidP="00220064">
            <w:pPr>
              <w:ind w:left="0" w:firstLine="0"/>
              <w:rPr>
                <w:bCs/>
                <w:lang w:val="sr-Cyrl-RS"/>
              </w:rPr>
            </w:pPr>
            <w:r>
              <w:rPr>
                <w:bCs/>
                <w:lang w:val="sr-Cyrl-RS"/>
              </w:rPr>
              <w:t>1</w:t>
            </w:r>
            <w:r w:rsidR="003E27A9" w:rsidRPr="00C04F18">
              <w:rPr>
                <w:bCs/>
                <w:lang w:val="sr-Cyrl-RS"/>
              </w:rPr>
              <w:t xml:space="preserve">. </w:t>
            </w:r>
          </w:p>
        </w:tc>
        <w:tc>
          <w:tcPr>
            <w:tcW w:w="2844" w:type="dxa"/>
          </w:tcPr>
          <w:p w14:paraId="75AA6306" w14:textId="3F9A217B" w:rsidR="003E27A9" w:rsidRPr="00C04F18" w:rsidRDefault="003E27A9" w:rsidP="00220064">
            <w:pPr>
              <w:ind w:left="0" w:firstLine="0"/>
              <w:jc w:val="center"/>
              <w:rPr>
                <w:bCs/>
                <w:lang w:val="sr-Cyrl-RS"/>
              </w:rPr>
            </w:pPr>
            <w:r w:rsidRPr="00C04F18">
              <w:rPr>
                <w:bCs/>
                <w:lang w:val="sr-Cyrl-RS"/>
              </w:rPr>
              <w:t>Ус</w:t>
            </w:r>
            <w:r w:rsidR="00AD294A">
              <w:rPr>
                <w:bCs/>
                <w:lang w:val="sr-Cyrl-RS"/>
              </w:rPr>
              <w:t>луге усменог пре</w:t>
            </w:r>
            <w:r w:rsidRPr="00C04F18">
              <w:rPr>
                <w:bCs/>
                <w:lang w:val="sr-Cyrl-RS"/>
              </w:rPr>
              <w:t>ођења</w:t>
            </w:r>
          </w:p>
        </w:tc>
        <w:tc>
          <w:tcPr>
            <w:tcW w:w="223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528"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2B618C">
        <w:tc>
          <w:tcPr>
            <w:tcW w:w="880" w:type="dxa"/>
          </w:tcPr>
          <w:p w14:paraId="1B97E125" w14:textId="5C924165" w:rsidR="003E27A9" w:rsidRPr="00C04F18" w:rsidRDefault="002B618C" w:rsidP="00220064">
            <w:pPr>
              <w:ind w:left="0" w:firstLine="0"/>
              <w:rPr>
                <w:bCs/>
                <w:lang w:val="sr-Cyrl-RS"/>
              </w:rPr>
            </w:pPr>
            <w:r>
              <w:rPr>
                <w:bCs/>
                <w:lang w:val="sr-Cyrl-RS"/>
              </w:rPr>
              <w:t>2</w:t>
            </w:r>
            <w:r w:rsidR="003E27A9" w:rsidRPr="00C04F18">
              <w:rPr>
                <w:bCs/>
                <w:lang w:val="sr-Cyrl-RS"/>
              </w:rPr>
              <w:t xml:space="preserve">. </w:t>
            </w:r>
          </w:p>
        </w:tc>
        <w:tc>
          <w:tcPr>
            <w:tcW w:w="2844"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3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528"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2B618C">
        <w:trPr>
          <w:trHeight w:val="2444"/>
        </w:trPr>
        <w:tc>
          <w:tcPr>
            <w:tcW w:w="880" w:type="dxa"/>
          </w:tcPr>
          <w:p w14:paraId="5BED4915" w14:textId="72A3D792" w:rsidR="003E27A9" w:rsidRPr="00C04F18" w:rsidRDefault="002B618C" w:rsidP="00220064">
            <w:pPr>
              <w:ind w:left="0" w:firstLine="0"/>
              <w:rPr>
                <w:bCs/>
                <w:lang w:val="sr-Cyrl-RS"/>
              </w:rPr>
            </w:pPr>
            <w:r>
              <w:rPr>
                <w:bCs/>
                <w:lang w:val="sr-Cyrl-RS"/>
              </w:rPr>
              <w:t>3</w:t>
            </w:r>
            <w:r w:rsidR="003E27A9" w:rsidRPr="00C04F18">
              <w:rPr>
                <w:bCs/>
                <w:lang w:val="sr-Cyrl-RS"/>
              </w:rPr>
              <w:t>.</w:t>
            </w:r>
          </w:p>
        </w:tc>
        <w:tc>
          <w:tcPr>
            <w:tcW w:w="2844"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3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1459249C" w:rsidR="003E27A9" w:rsidRPr="00C04F18" w:rsidRDefault="0099464F" w:rsidP="00220064">
            <w:pPr>
              <w:ind w:left="0" w:firstLine="0"/>
              <w:jc w:val="center"/>
              <w:rPr>
                <w:bCs/>
                <w:lang w:val="sr-Cyrl-RS"/>
              </w:rPr>
            </w:pPr>
            <w:r>
              <w:rPr>
                <w:bCs/>
                <w:iCs/>
                <w:lang w:val="uz-Cyrl-UZ"/>
              </w:rPr>
              <w:t>4.139.54</w:t>
            </w:r>
            <w:r w:rsidR="003E27A9" w:rsidRPr="00C04F18">
              <w:rPr>
                <w:bCs/>
                <w:iCs/>
                <w:lang w:val="uz-Cyrl-UZ"/>
              </w:rPr>
              <w:t>0,00</w:t>
            </w:r>
          </w:p>
        </w:tc>
        <w:tc>
          <w:tcPr>
            <w:tcW w:w="1371" w:type="dxa"/>
          </w:tcPr>
          <w:p w14:paraId="469C7F99" w14:textId="34B0EB8B" w:rsidR="003E27A9" w:rsidRPr="00C04F18" w:rsidRDefault="0099464F" w:rsidP="00220064">
            <w:pPr>
              <w:ind w:left="0" w:firstLine="0"/>
              <w:jc w:val="center"/>
              <w:rPr>
                <w:bCs/>
                <w:lang w:val="sr-Cyrl-RS"/>
              </w:rPr>
            </w:pPr>
            <w:r>
              <w:rPr>
                <w:bCs/>
                <w:iCs/>
                <w:lang w:val="uz-Cyrl-UZ"/>
              </w:rPr>
              <w:t>4.967.448</w:t>
            </w:r>
            <w:r w:rsidR="003E27A9" w:rsidRPr="00C04F18">
              <w:rPr>
                <w:bCs/>
                <w:iCs/>
                <w:lang w:val="uz-Cyrl-UZ"/>
              </w:rPr>
              <w:t>,00</w:t>
            </w:r>
          </w:p>
        </w:tc>
        <w:tc>
          <w:tcPr>
            <w:tcW w:w="1528" w:type="dxa"/>
          </w:tcPr>
          <w:p w14:paraId="7CD7E0E7" w14:textId="3A1302FC" w:rsidR="003E27A9" w:rsidRPr="00C04F18" w:rsidRDefault="0099464F" w:rsidP="00220064">
            <w:pPr>
              <w:ind w:left="0" w:firstLine="0"/>
              <w:jc w:val="center"/>
              <w:rPr>
                <w:bCs/>
                <w:lang w:val="en-US"/>
              </w:rPr>
            </w:pPr>
            <w:r>
              <w:rPr>
                <w:bCs/>
                <w:lang w:val="en-US"/>
              </w:rPr>
              <w:t>27.04.2021-26.04.2023</w:t>
            </w:r>
            <w:r w:rsidR="003E27A9" w:rsidRPr="00C04F18">
              <w:rPr>
                <w:bCs/>
                <w:lang w:val="en-US"/>
              </w:rPr>
              <w:t>.</w:t>
            </w:r>
          </w:p>
        </w:tc>
      </w:tr>
      <w:tr w:rsidR="003E27A9" w:rsidRPr="00C04F18" w14:paraId="2193017A" w14:textId="77777777" w:rsidTr="002B618C">
        <w:tc>
          <w:tcPr>
            <w:tcW w:w="880" w:type="dxa"/>
          </w:tcPr>
          <w:p w14:paraId="55D9AA26" w14:textId="77777777" w:rsidR="003E27A9" w:rsidRPr="008C2B9E" w:rsidRDefault="003E27A9" w:rsidP="00220064">
            <w:pPr>
              <w:ind w:left="0" w:firstLine="0"/>
              <w:rPr>
                <w:bCs/>
                <w:lang w:val="sr-Cyrl-RS"/>
              </w:rPr>
            </w:pPr>
            <w:r>
              <w:rPr>
                <w:bCs/>
                <w:lang w:val="sr-Cyrl-RS"/>
              </w:rPr>
              <w:lastRenderedPageBreak/>
              <w:t>7.</w:t>
            </w:r>
          </w:p>
        </w:tc>
        <w:tc>
          <w:tcPr>
            <w:tcW w:w="2844"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3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528"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772664EC" w:rsidR="003E27A9" w:rsidRDefault="003E27A9" w:rsidP="003E27A9">
      <w:pPr>
        <w:ind w:left="0" w:firstLine="0"/>
        <w:rPr>
          <w:bCs/>
          <w:lang w:val="sr-Cyrl-RS"/>
        </w:rPr>
      </w:pPr>
    </w:p>
    <w:p w14:paraId="16FAA08E" w14:textId="77777777" w:rsidR="000C0FE5" w:rsidRPr="00C04F18" w:rsidRDefault="000C0FE5"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57E3095D" w:rsidR="003E27A9" w:rsidRPr="0099464F" w:rsidRDefault="0099464F" w:rsidP="00220064">
            <w:pPr>
              <w:ind w:left="0" w:firstLine="0"/>
              <w:jc w:val="center"/>
              <w:rPr>
                <w:bCs/>
                <w:lang w:val="en-US"/>
              </w:rPr>
            </w:pPr>
            <w:r>
              <w:rPr>
                <w:bCs/>
                <w:lang w:val="en-US"/>
              </w:rPr>
              <w:t>700.000,00</w:t>
            </w:r>
          </w:p>
        </w:tc>
        <w:tc>
          <w:tcPr>
            <w:tcW w:w="1463" w:type="dxa"/>
          </w:tcPr>
          <w:p w14:paraId="2D1CD33E" w14:textId="3A35B2BE" w:rsidR="003E27A9" w:rsidRPr="0099464F" w:rsidRDefault="0099464F" w:rsidP="00220064">
            <w:pPr>
              <w:ind w:left="0" w:firstLine="0"/>
              <w:jc w:val="center"/>
              <w:rPr>
                <w:bCs/>
                <w:lang w:val="en-US"/>
              </w:rPr>
            </w:pPr>
            <w:r>
              <w:rPr>
                <w:bCs/>
                <w:lang w:val="en-US"/>
              </w:rPr>
              <w:t>840.000,00</w:t>
            </w:r>
          </w:p>
        </w:tc>
        <w:tc>
          <w:tcPr>
            <w:tcW w:w="2113" w:type="dxa"/>
            <w:gridSpan w:val="2"/>
          </w:tcPr>
          <w:p w14:paraId="45E0CBAA" w14:textId="3223A0C2" w:rsidR="003E27A9" w:rsidRPr="00C04F18" w:rsidRDefault="0099464F" w:rsidP="00220064">
            <w:pPr>
              <w:ind w:left="0" w:firstLine="0"/>
              <w:jc w:val="center"/>
              <w:rPr>
                <w:bCs/>
                <w:lang w:val="sr-Cyrl-RS"/>
              </w:rPr>
            </w:pPr>
            <w:r>
              <w:rPr>
                <w:bCs/>
                <w:lang w:val="sr-Cyrl-RS"/>
              </w:rPr>
              <w:t>10.05.2022</w:t>
            </w:r>
            <w:r w:rsidR="003E27A9" w:rsidRPr="00C04F18">
              <w:rPr>
                <w:bCs/>
                <w:lang w:val="sr-Cyrl-RS"/>
              </w:rPr>
              <w:t>-</w:t>
            </w:r>
          </w:p>
          <w:p w14:paraId="5BF1FFF0" w14:textId="58ABF818" w:rsidR="003E27A9" w:rsidRPr="00C04F18" w:rsidRDefault="0099464F" w:rsidP="00220064">
            <w:pPr>
              <w:ind w:left="0" w:firstLine="0"/>
              <w:jc w:val="center"/>
              <w:rPr>
                <w:bCs/>
                <w:lang w:val="sr-Cyrl-RS"/>
              </w:rPr>
            </w:pPr>
            <w:r>
              <w:rPr>
                <w:bCs/>
                <w:lang w:val="en-US"/>
              </w:rPr>
              <w:t>0</w:t>
            </w:r>
            <w:r>
              <w:rPr>
                <w:bCs/>
                <w:lang w:val="sr-Cyrl-RS"/>
              </w:rPr>
              <w:t>9.05.2023</w:t>
            </w:r>
            <w:r w:rsidR="003E27A9" w:rsidRPr="00C04F18">
              <w:rPr>
                <w:bCs/>
                <w:lang w:val="sr-Cyrl-RS"/>
              </w:rPr>
              <w:t>.</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135208FB" w14:textId="79E41278" w:rsidR="003E27A9" w:rsidRDefault="0099464F" w:rsidP="00220064">
            <w:pPr>
              <w:ind w:left="0" w:firstLine="0"/>
              <w:jc w:val="center"/>
              <w:rPr>
                <w:bCs/>
                <w:lang w:val="en-US"/>
              </w:rPr>
            </w:pPr>
            <w:r>
              <w:rPr>
                <w:bCs/>
                <w:lang w:val="en-US"/>
              </w:rPr>
              <w:t>21.07.2021. –</w:t>
            </w:r>
          </w:p>
          <w:p w14:paraId="65018300" w14:textId="0204F9A6" w:rsidR="0099464F" w:rsidRPr="0099464F" w:rsidRDefault="0099464F" w:rsidP="00220064">
            <w:pPr>
              <w:ind w:left="0" w:firstLine="0"/>
              <w:jc w:val="center"/>
              <w:rPr>
                <w:bCs/>
                <w:lang w:val="en-US"/>
              </w:rPr>
            </w:pPr>
            <w:r>
              <w:rPr>
                <w:bCs/>
                <w:lang w:val="en-US"/>
              </w:rPr>
              <w:t>20.07.2022.</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5AAE368D" w14:textId="77777777" w:rsidR="003E27A9" w:rsidRDefault="00A01324" w:rsidP="00220064">
            <w:pPr>
              <w:ind w:left="0" w:firstLine="0"/>
              <w:jc w:val="center"/>
              <w:rPr>
                <w:bCs/>
                <w:lang w:val="sr-Cyrl-RS"/>
              </w:rPr>
            </w:pPr>
            <w:r>
              <w:rPr>
                <w:bCs/>
                <w:lang w:val="sr-Cyrl-RS"/>
              </w:rPr>
              <w:t>18.697,00</w:t>
            </w:r>
          </w:p>
          <w:p w14:paraId="7B06148A" w14:textId="77777777" w:rsidR="00A01324" w:rsidRDefault="00A01324" w:rsidP="00220064">
            <w:pPr>
              <w:ind w:left="0" w:firstLine="0"/>
              <w:jc w:val="center"/>
              <w:rPr>
                <w:bCs/>
                <w:lang w:val="sr-Cyrl-RS"/>
              </w:rPr>
            </w:pPr>
          </w:p>
          <w:p w14:paraId="75A0A20D" w14:textId="77777777" w:rsidR="00A01324" w:rsidRDefault="00A01324" w:rsidP="00220064">
            <w:pPr>
              <w:ind w:left="0" w:firstLine="0"/>
              <w:jc w:val="center"/>
              <w:rPr>
                <w:bCs/>
                <w:lang w:val="sr-Cyrl-RS"/>
              </w:rPr>
            </w:pPr>
          </w:p>
          <w:p w14:paraId="7FAD29CF" w14:textId="77777777" w:rsidR="00A01324" w:rsidRDefault="00A01324" w:rsidP="00220064">
            <w:pPr>
              <w:ind w:left="0" w:firstLine="0"/>
              <w:jc w:val="center"/>
              <w:rPr>
                <w:bCs/>
                <w:lang w:val="sr-Cyrl-RS"/>
              </w:rPr>
            </w:pPr>
          </w:p>
          <w:p w14:paraId="3BEDC7DC" w14:textId="34BEE047" w:rsidR="00A01324" w:rsidRPr="00C04F18" w:rsidRDefault="00A01324" w:rsidP="00A01324">
            <w:pPr>
              <w:ind w:left="0" w:firstLine="0"/>
              <w:jc w:val="center"/>
              <w:rPr>
                <w:bCs/>
                <w:lang w:val="sr-Cyrl-RS"/>
              </w:rPr>
            </w:pPr>
            <w:r>
              <w:rPr>
                <w:bCs/>
                <w:lang w:val="sr-Cyrl-RS"/>
              </w:rPr>
              <w:t>15.695,00</w:t>
            </w:r>
          </w:p>
        </w:tc>
        <w:tc>
          <w:tcPr>
            <w:tcW w:w="1463" w:type="dxa"/>
            <w:vMerge w:val="restart"/>
          </w:tcPr>
          <w:p w14:paraId="5B84283F" w14:textId="6B3ACE30" w:rsidR="003E27A9" w:rsidRPr="00C04F18" w:rsidRDefault="003E27A9" w:rsidP="00A01324">
            <w:pPr>
              <w:ind w:left="0" w:firstLine="0"/>
              <w:rPr>
                <w:bCs/>
                <w:lang w:val="sr-Cyrl-RS"/>
              </w:rPr>
            </w:pPr>
          </w:p>
        </w:tc>
        <w:tc>
          <w:tcPr>
            <w:tcW w:w="2113" w:type="dxa"/>
            <w:gridSpan w:val="2"/>
            <w:vMerge w:val="restart"/>
          </w:tcPr>
          <w:p w14:paraId="52506F03" w14:textId="119308D8" w:rsidR="003E27A9" w:rsidRDefault="00A01324" w:rsidP="00A01324">
            <w:pPr>
              <w:pStyle w:val="ListParagraph"/>
              <w:numPr>
                <w:ilvl w:val="2"/>
                <w:numId w:val="35"/>
              </w:numPr>
              <w:jc w:val="center"/>
              <w:rPr>
                <w:bCs/>
                <w:lang w:val="sr-Cyrl-RS"/>
              </w:rPr>
            </w:pPr>
            <w:r>
              <w:rPr>
                <w:bCs/>
                <w:lang w:val="sr-Cyrl-RS"/>
              </w:rPr>
              <w:t>–</w:t>
            </w:r>
          </w:p>
          <w:p w14:paraId="7808D5DF" w14:textId="26277216" w:rsidR="00A01324" w:rsidRPr="00A01324" w:rsidRDefault="00A01324" w:rsidP="00A01324">
            <w:pPr>
              <w:pStyle w:val="ListParagraph"/>
              <w:numPr>
                <w:ilvl w:val="2"/>
                <w:numId w:val="35"/>
              </w:numPr>
              <w:jc w:val="center"/>
              <w:rPr>
                <w:bCs/>
                <w:lang w:val="sr-Cyrl-RS"/>
              </w:rPr>
            </w:pP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lastRenderedPageBreak/>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r w:rsidR="00AD294A" w:rsidRPr="00C04F18" w14:paraId="4CA48E54" w14:textId="77777777" w:rsidTr="00F10515">
        <w:tc>
          <w:tcPr>
            <w:tcW w:w="1101" w:type="dxa"/>
          </w:tcPr>
          <w:p w14:paraId="1640835C" w14:textId="234E1AEF" w:rsidR="00AD294A" w:rsidRDefault="00AD294A" w:rsidP="00415BFF">
            <w:pPr>
              <w:ind w:left="0" w:firstLine="0"/>
              <w:rPr>
                <w:bCs/>
                <w:lang w:val="sr-Cyrl-RS"/>
              </w:rPr>
            </w:pPr>
            <w:r>
              <w:rPr>
                <w:bCs/>
                <w:lang w:val="sr-Cyrl-RS"/>
              </w:rPr>
              <w:t xml:space="preserve">10. </w:t>
            </w:r>
          </w:p>
        </w:tc>
        <w:tc>
          <w:tcPr>
            <w:tcW w:w="1808" w:type="dxa"/>
          </w:tcPr>
          <w:p w14:paraId="43FC1AA4" w14:textId="5BF4FF60" w:rsidR="00346625" w:rsidRDefault="00AD294A" w:rsidP="00346625">
            <w:pPr>
              <w:ind w:left="0" w:firstLine="0"/>
              <w:jc w:val="center"/>
              <w:rPr>
                <w:bCs/>
                <w:lang w:val="sr-Cyrl-RS"/>
              </w:rPr>
            </w:pPr>
            <w:r>
              <w:rPr>
                <w:bCs/>
                <w:lang w:val="sr-Cyrl-RS"/>
              </w:rPr>
              <w:t xml:space="preserve">Услуга осигурања запослених </w:t>
            </w:r>
            <w:r w:rsidR="00346625">
              <w:rPr>
                <w:bCs/>
                <w:lang w:val="sr-Cyrl-RS"/>
              </w:rPr>
              <w:t>и других ангажованих лица</w:t>
            </w:r>
          </w:p>
        </w:tc>
        <w:tc>
          <w:tcPr>
            <w:tcW w:w="1844" w:type="dxa"/>
          </w:tcPr>
          <w:p w14:paraId="3996E497" w14:textId="2DE845F7" w:rsidR="00AD294A" w:rsidRPr="00346625" w:rsidRDefault="00346625" w:rsidP="00220064">
            <w:pPr>
              <w:ind w:left="0" w:firstLine="0"/>
              <w:jc w:val="center"/>
              <w:rPr>
                <w:bCs/>
                <w:lang w:val="sr-Latn-RS"/>
              </w:rPr>
            </w:pPr>
            <w:r>
              <w:rPr>
                <w:bCs/>
                <w:lang w:val="sr-Latn-RS"/>
              </w:rPr>
              <w:t xml:space="preserve">UNIQA </w:t>
            </w:r>
          </w:p>
        </w:tc>
        <w:tc>
          <w:tcPr>
            <w:tcW w:w="2014" w:type="dxa"/>
          </w:tcPr>
          <w:p w14:paraId="6CCC349E" w14:textId="6C4BEE8C" w:rsidR="00AD294A" w:rsidRPr="00346625" w:rsidRDefault="00346625" w:rsidP="00220064">
            <w:pPr>
              <w:ind w:left="0" w:firstLine="0"/>
              <w:jc w:val="center"/>
              <w:rPr>
                <w:bCs/>
                <w:lang w:val="sr-Latn-RS"/>
              </w:rPr>
            </w:pPr>
            <w:r>
              <w:rPr>
                <w:bCs/>
                <w:lang w:val="sr-Latn-RS"/>
              </w:rPr>
              <w:t>218.742,00</w:t>
            </w:r>
          </w:p>
        </w:tc>
        <w:tc>
          <w:tcPr>
            <w:tcW w:w="1463" w:type="dxa"/>
          </w:tcPr>
          <w:p w14:paraId="710B8157" w14:textId="3F80AD59" w:rsidR="00AD294A" w:rsidRPr="00BE12D6" w:rsidRDefault="00BE12D6" w:rsidP="00220064">
            <w:pPr>
              <w:ind w:left="0" w:firstLine="0"/>
              <w:jc w:val="center"/>
              <w:rPr>
                <w:bCs/>
                <w:lang w:val="sr-Latn-RS"/>
              </w:rPr>
            </w:pPr>
            <w:r>
              <w:rPr>
                <w:bCs/>
                <w:lang w:val="sr-Latn-RS"/>
              </w:rPr>
              <w:t>/</w:t>
            </w:r>
          </w:p>
        </w:tc>
        <w:tc>
          <w:tcPr>
            <w:tcW w:w="2113" w:type="dxa"/>
            <w:gridSpan w:val="2"/>
          </w:tcPr>
          <w:p w14:paraId="76BB1FF9" w14:textId="1F3262AD" w:rsidR="00AD294A" w:rsidRDefault="00BE12D6" w:rsidP="00220064">
            <w:pPr>
              <w:ind w:left="0" w:firstLine="0"/>
              <w:jc w:val="center"/>
              <w:rPr>
                <w:bCs/>
                <w:lang w:val="sr-Latn-RS"/>
              </w:rPr>
            </w:pPr>
            <w:r>
              <w:rPr>
                <w:bCs/>
                <w:lang w:val="sr-Latn-RS"/>
              </w:rPr>
              <w:t>31.03.2022. –</w:t>
            </w:r>
          </w:p>
          <w:p w14:paraId="28B55E9E" w14:textId="77777777" w:rsidR="00BE12D6" w:rsidRDefault="00BE12D6" w:rsidP="00220064">
            <w:pPr>
              <w:ind w:left="0" w:firstLine="0"/>
              <w:jc w:val="center"/>
              <w:rPr>
                <w:bCs/>
                <w:lang w:val="sr-Latn-RS"/>
              </w:rPr>
            </w:pPr>
            <w:r>
              <w:rPr>
                <w:bCs/>
                <w:lang w:val="sr-Latn-RS"/>
              </w:rPr>
              <w:t>31.03.2023.</w:t>
            </w:r>
          </w:p>
          <w:p w14:paraId="616DCED4" w14:textId="232DA23A" w:rsidR="00BE12D6" w:rsidRPr="00BE12D6" w:rsidRDefault="00BE12D6" w:rsidP="00220064">
            <w:pPr>
              <w:ind w:left="0" w:firstLine="0"/>
              <w:jc w:val="center"/>
              <w:rPr>
                <w:bCs/>
                <w:lang w:val="sr-Latn-RS"/>
              </w:rPr>
            </w:pP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Заједничка набавка услуге фиксне 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08CAEF63" w14:textId="1AD33CB0" w:rsidR="008546F6" w:rsidRDefault="008546F6" w:rsidP="008546F6">
      <w:pPr>
        <w:ind w:left="0" w:firstLine="0"/>
        <w:rPr>
          <w:bCs/>
          <w:lang w:val="sr-Cyrl-RS"/>
        </w:rPr>
      </w:pPr>
    </w:p>
    <w:p w14:paraId="4E7FAC7B" w14:textId="77777777" w:rsidR="009A790D" w:rsidRPr="00C04F18" w:rsidRDefault="009A790D"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lastRenderedPageBreak/>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099FAE3B" w14:textId="26AFABDD"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797857FD" w14:textId="6F8ED9FE" w:rsidR="00916767" w:rsidRPr="00852CC7" w:rsidRDefault="00845731" w:rsidP="00852CC7">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1B9D231F" w14:textId="77777777" w:rsidR="00852CC7" w:rsidRDefault="00852CC7" w:rsidP="00916767">
      <w:pPr>
        <w:spacing w:after="0" w:line="240" w:lineRule="auto"/>
        <w:ind w:left="0" w:firstLine="0"/>
        <w:jc w:val="center"/>
        <w:rPr>
          <w:b/>
          <w:color w:val="auto"/>
          <w:sz w:val="24"/>
          <w:szCs w:val="24"/>
          <w:lang w:val="sr-Cyrl-CS" w:eastAsia="en-US"/>
        </w:rPr>
      </w:pPr>
    </w:p>
    <w:p w14:paraId="09729651" w14:textId="734E3D93"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lastRenderedPageBreak/>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3ABE6E42" w:rsidR="00794A61" w:rsidRDefault="00794A61" w:rsidP="00916767">
      <w:pPr>
        <w:spacing w:after="0" w:line="240" w:lineRule="auto"/>
        <w:ind w:left="0" w:firstLine="0"/>
        <w:jc w:val="center"/>
        <w:rPr>
          <w:b/>
          <w:color w:val="auto"/>
          <w:sz w:val="24"/>
          <w:szCs w:val="24"/>
          <w:lang w:val="sr-Cyrl-CS" w:eastAsia="en-US"/>
        </w:rPr>
      </w:pPr>
    </w:p>
    <w:p w14:paraId="3698A308" w14:textId="77777777" w:rsidR="00852CC7" w:rsidRPr="00F30B33" w:rsidRDefault="00852CC7"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47C04CA2"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7"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0C0FE5">
        <w:rPr>
          <w:rFonts w:eastAsiaTheme="minorHAnsi"/>
          <w:color w:val="auto"/>
          <w:sz w:val="24"/>
          <w:szCs w:val="24"/>
          <w:lang w:val="sr-Cyrl-CS" w:eastAsia="en-US"/>
        </w:rPr>
        <w:t xml:space="preserve"> </w:t>
      </w:r>
      <w:r w:rsidR="002B44F5">
        <w:rPr>
          <w:rFonts w:eastAsiaTheme="minorHAnsi"/>
          <w:color w:val="auto"/>
          <w:sz w:val="24"/>
          <w:szCs w:val="24"/>
          <w:lang w:val="sr-Cyrl-RS" w:eastAsia="en-US"/>
        </w:rPr>
        <w:t xml:space="preserve">мају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7"/>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71782DD" w14:textId="3D542C82" w:rsidR="00F94574" w:rsidRPr="0013593D" w:rsidRDefault="0042124F" w:rsidP="0013593D">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tbl>
      <w:tblPr>
        <w:tblStyle w:val="TableGrid14"/>
        <w:tblW w:w="10448" w:type="dxa"/>
        <w:tblLook w:val="04A0" w:firstRow="1" w:lastRow="0" w:firstColumn="1" w:lastColumn="0" w:noHBand="0" w:noVBand="1"/>
      </w:tblPr>
      <w:tblGrid>
        <w:gridCol w:w="1468"/>
        <w:gridCol w:w="1123"/>
        <w:gridCol w:w="1123"/>
        <w:gridCol w:w="1085"/>
        <w:gridCol w:w="1084"/>
        <w:gridCol w:w="1108"/>
        <w:gridCol w:w="991"/>
        <w:gridCol w:w="1009"/>
        <w:gridCol w:w="1457"/>
      </w:tblGrid>
      <w:tr w:rsidR="002B44F5" w:rsidRPr="002B44F5" w14:paraId="55E1BC69" w14:textId="77777777" w:rsidTr="001826C8">
        <w:trPr>
          <w:trHeight w:val="1115"/>
        </w:trPr>
        <w:tc>
          <w:tcPr>
            <w:tcW w:w="1468" w:type="dxa"/>
          </w:tcPr>
          <w:p w14:paraId="13913BC1" w14:textId="77777777" w:rsidR="002B44F5" w:rsidRPr="001826C8" w:rsidRDefault="002B44F5" w:rsidP="002B44F5">
            <w:pPr>
              <w:spacing w:after="0" w:line="240" w:lineRule="auto"/>
              <w:ind w:left="0" w:firstLine="0"/>
              <w:jc w:val="left"/>
              <w:rPr>
                <w:rFonts w:eastAsiaTheme="minorHAnsi"/>
                <w:color w:val="auto"/>
                <w:lang w:val="sr-Cyrl-RS"/>
              </w:rPr>
            </w:pPr>
            <w:r w:rsidRPr="001826C8">
              <w:rPr>
                <w:rFonts w:eastAsiaTheme="minorHAnsi"/>
                <w:color w:val="auto"/>
                <w:lang w:val="sr-Cyrl-RS"/>
              </w:rPr>
              <w:t>Државни службеник</w:t>
            </w:r>
          </w:p>
          <w:p w14:paraId="45AE1EA0" w14:textId="77777777" w:rsidR="002B44F5" w:rsidRPr="001826C8" w:rsidRDefault="002B44F5" w:rsidP="002B44F5">
            <w:pPr>
              <w:spacing w:after="0" w:line="240" w:lineRule="auto"/>
              <w:ind w:left="0" w:firstLine="0"/>
              <w:jc w:val="left"/>
              <w:rPr>
                <w:rFonts w:eastAsiaTheme="minorHAnsi"/>
                <w:color w:val="auto"/>
                <w:lang w:val="sr-Cyrl-RS"/>
              </w:rPr>
            </w:pPr>
          </w:p>
          <w:p w14:paraId="43D9ACDA" w14:textId="77777777" w:rsidR="002B44F5" w:rsidRPr="001826C8" w:rsidRDefault="002B44F5" w:rsidP="002B44F5">
            <w:pPr>
              <w:spacing w:after="0" w:line="240" w:lineRule="auto"/>
              <w:ind w:left="0" w:firstLine="0"/>
              <w:jc w:val="left"/>
              <w:rPr>
                <w:rFonts w:eastAsiaTheme="minorHAnsi"/>
                <w:color w:val="auto"/>
                <w:lang w:val="sr-Cyrl-RS"/>
              </w:rPr>
            </w:pPr>
            <w:r w:rsidRPr="001826C8">
              <w:rPr>
                <w:rFonts w:eastAsiaTheme="minorHAnsi"/>
                <w:color w:val="auto"/>
                <w:lang w:val="sr-Cyrl-RS"/>
              </w:rPr>
              <w:t>З В А Њ Е</w:t>
            </w:r>
          </w:p>
        </w:tc>
        <w:tc>
          <w:tcPr>
            <w:tcW w:w="1123" w:type="dxa"/>
          </w:tcPr>
          <w:p w14:paraId="10C9010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1.</w:t>
            </w:r>
          </w:p>
          <w:p w14:paraId="0A3987F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123" w:type="dxa"/>
          </w:tcPr>
          <w:p w14:paraId="5C2101F0"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2.</w:t>
            </w:r>
          </w:p>
          <w:p w14:paraId="795448C6"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85" w:type="dxa"/>
          </w:tcPr>
          <w:p w14:paraId="3178C60C"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3.</w:t>
            </w:r>
          </w:p>
          <w:p w14:paraId="0152866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84" w:type="dxa"/>
          </w:tcPr>
          <w:p w14:paraId="55FB51FE"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4.</w:t>
            </w:r>
          </w:p>
          <w:p w14:paraId="2585740A"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108" w:type="dxa"/>
          </w:tcPr>
          <w:p w14:paraId="0BC15EC1"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5.</w:t>
            </w:r>
          </w:p>
          <w:p w14:paraId="145CD1A8"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991" w:type="dxa"/>
          </w:tcPr>
          <w:p w14:paraId="47E3CEB5"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6.</w:t>
            </w:r>
          </w:p>
          <w:p w14:paraId="097DC3D5"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009" w:type="dxa"/>
          </w:tcPr>
          <w:p w14:paraId="38CE803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7.</w:t>
            </w:r>
          </w:p>
          <w:p w14:paraId="6518D262"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c>
          <w:tcPr>
            <w:tcW w:w="1457" w:type="dxa"/>
          </w:tcPr>
          <w:p w14:paraId="044BD9BD"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Latn-RS"/>
              </w:rPr>
              <w:t>8</w:t>
            </w:r>
            <w:r w:rsidRPr="001826C8">
              <w:rPr>
                <w:rFonts w:eastAsiaTheme="minorHAnsi"/>
                <w:color w:val="auto"/>
                <w:sz w:val="20"/>
                <w:szCs w:val="20"/>
                <w:lang w:val="sr-Cyrl-RS"/>
              </w:rPr>
              <w:t>.</w:t>
            </w:r>
          </w:p>
          <w:p w14:paraId="6CECDCDB" w14:textId="77777777" w:rsidR="002B44F5" w:rsidRPr="001826C8" w:rsidRDefault="002B44F5" w:rsidP="002B44F5">
            <w:pPr>
              <w:spacing w:after="0" w:line="240" w:lineRule="auto"/>
              <w:ind w:left="0" w:firstLine="0"/>
              <w:jc w:val="left"/>
              <w:rPr>
                <w:rFonts w:eastAsiaTheme="minorHAnsi"/>
                <w:color w:val="auto"/>
                <w:sz w:val="20"/>
                <w:szCs w:val="20"/>
                <w:lang w:val="sr-Cyrl-RS"/>
              </w:rPr>
            </w:pPr>
            <w:r w:rsidRPr="001826C8">
              <w:rPr>
                <w:rFonts w:eastAsiaTheme="minorHAnsi"/>
                <w:color w:val="auto"/>
                <w:sz w:val="20"/>
                <w:szCs w:val="20"/>
                <w:lang w:val="sr-Cyrl-RS"/>
              </w:rPr>
              <w:t>платни разред</w:t>
            </w:r>
          </w:p>
        </w:tc>
      </w:tr>
      <w:tr w:rsidR="002B44F5" w:rsidRPr="002B44F5" w14:paraId="7BCE3F7C" w14:textId="77777777" w:rsidTr="001826C8">
        <w:trPr>
          <w:trHeight w:val="463"/>
        </w:trPr>
        <w:tc>
          <w:tcPr>
            <w:tcW w:w="1468" w:type="dxa"/>
          </w:tcPr>
          <w:p w14:paraId="5005F5EA"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Виши</w:t>
            </w:r>
          </w:p>
          <w:p w14:paraId="0FB7EFD2"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1E780EA7"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7ED6DB7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92.319,56</w:t>
            </w:r>
          </w:p>
        </w:tc>
        <w:tc>
          <w:tcPr>
            <w:tcW w:w="1123" w:type="dxa"/>
          </w:tcPr>
          <w:p w14:paraId="13ADF99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44CC07E" w14:textId="77777777" w:rsidR="002B44F5" w:rsidRPr="001826C8" w:rsidRDefault="002B44F5" w:rsidP="002B44F5">
            <w:pPr>
              <w:spacing w:after="0" w:line="240" w:lineRule="auto"/>
              <w:ind w:left="0" w:firstLine="0"/>
              <w:jc w:val="center"/>
              <w:rPr>
                <w:rFonts w:eastAsiaTheme="minorHAnsi"/>
                <w:color w:val="auto"/>
                <w:sz w:val="16"/>
                <w:szCs w:val="16"/>
              </w:rPr>
            </w:pPr>
          </w:p>
          <w:p w14:paraId="5F8162CF"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101.644,77</w:t>
            </w:r>
          </w:p>
        </w:tc>
        <w:tc>
          <w:tcPr>
            <w:tcW w:w="1084" w:type="dxa"/>
          </w:tcPr>
          <w:p w14:paraId="01B89285"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20D99A5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tc>
        <w:tc>
          <w:tcPr>
            <w:tcW w:w="1108" w:type="dxa"/>
          </w:tcPr>
          <w:p w14:paraId="57029A8D"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19F004BE"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112.135,63</w:t>
            </w:r>
          </w:p>
        </w:tc>
        <w:tc>
          <w:tcPr>
            <w:tcW w:w="991" w:type="dxa"/>
          </w:tcPr>
          <w:p w14:paraId="27F2A79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231533E3" w14:textId="77777777" w:rsidR="002B44F5" w:rsidRPr="001826C8" w:rsidRDefault="002B44F5" w:rsidP="002B44F5">
            <w:pPr>
              <w:spacing w:after="0" w:line="240" w:lineRule="auto"/>
              <w:ind w:left="0" w:firstLine="0"/>
              <w:jc w:val="center"/>
              <w:rPr>
                <w:rFonts w:eastAsiaTheme="minorHAnsi"/>
                <w:color w:val="auto"/>
                <w:sz w:val="16"/>
                <w:szCs w:val="16"/>
              </w:rPr>
            </w:pPr>
          </w:p>
          <w:p w14:paraId="7F745CF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2E20215D" w14:textId="77777777" w:rsidR="002B44F5" w:rsidRPr="001826C8" w:rsidRDefault="002B44F5" w:rsidP="002B44F5">
            <w:pPr>
              <w:spacing w:after="0" w:line="240" w:lineRule="auto"/>
              <w:ind w:left="0" w:firstLine="0"/>
              <w:jc w:val="center"/>
              <w:rPr>
                <w:rFonts w:eastAsiaTheme="minorHAnsi"/>
                <w:color w:val="auto"/>
                <w:sz w:val="16"/>
                <w:szCs w:val="16"/>
              </w:rPr>
            </w:pPr>
          </w:p>
          <w:p w14:paraId="21ACC35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rPr>
              <w:t>12</w:t>
            </w:r>
            <w:r w:rsidRPr="001826C8">
              <w:rPr>
                <w:rFonts w:eastAsiaTheme="minorHAnsi"/>
                <w:color w:val="auto"/>
                <w:sz w:val="16"/>
                <w:szCs w:val="16"/>
                <w:lang w:val="sr-Cyrl-RS"/>
              </w:rPr>
              <w:t>9</w:t>
            </w:r>
            <w:r w:rsidRPr="001826C8">
              <w:rPr>
                <w:rFonts w:eastAsiaTheme="minorHAnsi"/>
                <w:color w:val="auto"/>
                <w:sz w:val="16"/>
                <w:szCs w:val="16"/>
              </w:rPr>
              <w:t>.853,</w:t>
            </w:r>
            <w:r w:rsidRPr="001826C8">
              <w:rPr>
                <w:rFonts w:eastAsiaTheme="minorHAnsi"/>
                <w:color w:val="auto"/>
                <w:sz w:val="16"/>
                <w:szCs w:val="16"/>
                <w:lang w:val="sr-Cyrl-RS"/>
              </w:rPr>
              <w:t>52</w:t>
            </w:r>
          </w:p>
        </w:tc>
      </w:tr>
      <w:tr w:rsidR="002B44F5" w:rsidRPr="002B44F5" w14:paraId="2C06710E" w14:textId="77777777" w:rsidTr="001826C8">
        <w:trPr>
          <w:trHeight w:val="451"/>
        </w:trPr>
        <w:tc>
          <w:tcPr>
            <w:tcW w:w="1468" w:type="dxa"/>
          </w:tcPr>
          <w:p w14:paraId="32666D50"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Самостални саветник</w:t>
            </w:r>
          </w:p>
        </w:tc>
        <w:tc>
          <w:tcPr>
            <w:tcW w:w="1123" w:type="dxa"/>
          </w:tcPr>
          <w:p w14:paraId="1E7C53E1" w14:textId="77777777" w:rsidR="002B44F5" w:rsidRPr="001826C8" w:rsidRDefault="002B44F5" w:rsidP="002B44F5">
            <w:pPr>
              <w:spacing w:after="0" w:line="240" w:lineRule="auto"/>
              <w:ind w:left="0" w:firstLine="0"/>
              <w:jc w:val="center"/>
              <w:rPr>
                <w:rFonts w:eastAsiaTheme="minorHAnsi"/>
                <w:color w:val="auto"/>
                <w:sz w:val="16"/>
                <w:szCs w:val="16"/>
              </w:rPr>
            </w:pPr>
          </w:p>
          <w:p w14:paraId="22AAB2F6" w14:textId="77777777"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lang w:val="sr-Cyrl-RS"/>
              </w:rPr>
              <w:t>73</w:t>
            </w:r>
            <w:r w:rsidRPr="001826C8">
              <w:rPr>
                <w:rFonts w:eastAsiaTheme="minorHAnsi"/>
                <w:color w:val="auto"/>
                <w:sz w:val="16"/>
                <w:szCs w:val="16"/>
              </w:rPr>
              <w:t>.669,14</w:t>
            </w:r>
          </w:p>
        </w:tc>
        <w:tc>
          <w:tcPr>
            <w:tcW w:w="1123" w:type="dxa"/>
          </w:tcPr>
          <w:p w14:paraId="09A04124" w14:textId="77777777" w:rsidR="002B44F5" w:rsidRPr="001826C8" w:rsidRDefault="002B44F5" w:rsidP="002B44F5">
            <w:pPr>
              <w:spacing w:after="0" w:line="240" w:lineRule="auto"/>
              <w:ind w:left="0" w:firstLine="0"/>
              <w:jc w:val="center"/>
              <w:rPr>
                <w:rFonts w:eastAsiaTheme="minorHAnsi"/>
                <w:color w:val="auto"/>
                <w:sz w:val="16"/>
                <w:szCs w:val="16"/>
              </w:rPr>
            </w:pPr>
          </w:p>
          <w:p w14:paraId="63EFB746"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7E56F748" w14:textId="77777777" w:rsidR="002B44F5" w:rsidRPr="001826C8" w:rsidRDefault="002B44F5" w:rsidP="002B44F5">
            <w:pPr>
              <w:spacing w:after="0" w:line="240" w:lineRule="auto"/>
              <w:ind w:left="0" w:firstLine="0"/>
              <w:jc w:val="center"/>
              <w:rPr>
                <w:rFonts w:eastAsiaTheme="minorHAnsi"/>
                <w:color w:val="auto"/>
                <w:sz w:val="16"/>
                <w:szCs w:val="16"/>
              </w:rPr>
            </w:pPr>
          </w:p>
          <w:p w14:paraId="695972D9"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81.362,44</w:t>
            </w:r>
          </w:p>
        </w:tc>
        <w:tc>
          <w:tcPr>
            <w:tcW w:w="1084" w:type="dxa"/>
          </w:tcPr>
          <w:p w14:paraId="2797EC0A"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0A47031E" w14:textId="77777777" w:rsidR="002B44F5" w:rsidRPr="001826C8" w:rsidRDefault="002B44F5" w:rsidP="002B44F5">
            <w:pPr>
              <w:spacing w:after="0" w:line="240" w:lineRule="auto"/>
              <w:ind w:left="0" w:firstLine="0"/>
              <w:jc w:val="center"/>
              <w:rPr>
                <w:rFonts w:eastAsiaTheme="minorHAnsi"/>
                <w:color w:val="auto"/>
                <w:sz w:val="16"/>
                <w:szCs w:val="16"/>
              </w:rPr>
            </w:pPr>
          </w:p>
          <w:p w14:paraId="614F5450" w14:textId="77777777"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rPr>
              <w:t>8</w:t>
            </w:r>
            <w:r w:rsidRPr="001826C8">
              <w:rPr>
                <w:rFonts w:eastAsiaTheme="minorHAnsi"/>
                <w:color w:val="auto"/>
                <w:sz w:val="16"/>
                <w:szCs w:val="16"/>
                <w:lang w:val="sr-Cyrl-RS"/>
              </w:rPr>
              <w:t>9</w:t>
            </w:r>
            <w:r w:rsidRPr="001826C8">
              <w:rPr>
                <w:rFonts w:eastAsiaTheme="minorHAnsi"/>
                <w:color w:val="auto"/>
                <w:sz w:val="16"/>
                <w:szCs w:val="16"/>
              </w:rPr>
              <w:t>.7</w:t>
            </w:r>
            <w:r w:rsidRPr="001826C8">
              <w:rPr>
                <w:rFonts w:eastAsiaTheme="minorHAnsi"/>
                <w:color w:val="auto"/>
                <w:sz w:val="16"/>
                <w:szCs w:val="16"/>
                <w:lang w:val="sr-Cyrl-RS"/>
              </w:rPr>
              <w:t>5</w:t>
            </w:r>
            <w:r w:rsidRPr="001826C8">
              <w:rPr>
                <w:rFonts w:eastAsiaTheme="minorHAnsi"/>
                <w:color w:val="auto"/>
                <w:sz w:val="16"/>
                <w:szCs w:val="16"/>
              </w:rPr>
              <w:t>5,13</w:t>
            </w:r>
          </w:p>
        </w:tc>
        <w:tc>
          <w:tcPr>
            <w:tcW w:w="991" w:type="dxa"/>
          </w:tcPr>
          <w:p w14:paraId="3B6266AA"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49096D49"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94.184,60</w:t>
            </w:r>
          </w:p>
        </w:tc>
        <w:tc>
          <w:tcPr>
            <w:tcW w:w="1009" w:type="dxa"/>
          </w:tcPr>
          <w:p w14:paraId="09B26815" w14:textId="77777777" w:rsidR="002B44F5" w:rsidRPr="001826C8" w:rsidRDefault="002B44F5" w:rsidP="002B44F5">
            <w:pPr>
              <w:spacing w:after="0" w:line="240" w:lineRule="auto"/>
              <w:ind w:left="0" w:firstLine="0"/>
              <w:jc w:val="center"/>
              <w:rPr>
                <w:rFonts w:eastAsiaTheme="minorHAnsi"/>
                <w:color w:val="auto"/>
                <w:sz w:val="16"/>
                <w:szCs w:val="16"/>
              </w:rPr>
            </w:pPr>
          </w:p>
          <w:p w14:paraId="1C4FA9F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98.847,20</w:t>
            </w:r>
          </w:p>
        </w:tc>
        <w:tc>
          <w:tcPr>
            <w:tcW w:w="1457" w:type="dxa"/>
          </w:tcPr>
          <w:p w14:paraId="37378B39" w14:textId="77777777" w:rsidR="002B44F5" w:rsidRPr="001826C8" w:rsidRDefault="002B44F5" w:rsidP="002B44F5">
            <w:pPr>
              <w:spacing w:after="0" w:line="240" w:lineRule="auto"/>
              <w:ind w:left="0" w:firstLine="0"/>
              <w:jc w:val="center"/>
              <w:rPr>
                <w:rFonts w:eastAsiaTheme="minorHAnsi"/>
                <w:color w:val="auto"/>
                <w:sz w:val="16"/>
                <w:szCs w:val="16"/>
              </w:rPr>
            </w:pPr>
          </w:p>
          <w:p w14:paraId="68E4C92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103.749,94</w:t>
            </w:r>
          </w:p>
        </w:tc>
      </w:tr>
      <w:tr w:rsidR="002B44F5" w:rsidRPr="002B44F5" w14:paraId="05BE525A" w14:textId="77777777" w:rsidTr="001826C8">
        <w:trPr>
          <w:trHeight w:val="463"/>
        </w:trPr>
        <w:tc>
          <w:tcPr>
            <w:tcW w:w="1468" w:type="dxa"/>
          </w:tcPr>
          <w:p w14:paraId="0E2BF849" w14:textId="77777777" w:rsidR="002B44F5" w:rsidRPr="001826C8" w:rsidRDefault="002B44F5" w:rsidP="002B44F5">
            <w:pPr>
              <w:spacing w:after="0" w:line="240" w:lineRule="auto"/>
              <w:ind w:left="0" w:firstLine="0"/>
              <w:jc w:val="left"/>
              <w:rPr>
                <w:rFonts w:eastAsiaTheme="minorHAnsi"/>
                <w:color w:val="auto"/>
                <w:sz w:val="18"/>
                <w:szCs w:val="18"/>
              </w:rPr>
            </w:pPr>
          </w:p>
          <w:p w14:paraId="47E0C5F6"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1517461C"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38E96E8C"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58.981,94</w:t>
            </w:r>
          </w:p>
        </w:tc>
        <w:tc>
          <w:tcPr>
            <w:tcW w:w="1123" w:type="dxa"/>
          </w:tcPr>
          <w:p w14:paraId="6E42CA8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36146F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15EC06A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65.043,33</w:t>
            </w:r>
          </w:p>
        </w:tc>
        <w:tc>
          <w:tcPr>
            <w:tcW w:w="1084" w:type="dxa"/>
          </w:tcPr>
          <w:p w14:paraId="1AC768B1"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6F082118" w14:textId="77777777" w:rsidR="002B44F5" w:rsidRPr="001826C8" w:rsidRDefault="002B44F5" w:rsidP="002B44F5">
            <w:pPr>
              <w:spacing w:after="0" w:line="240" w:lineRule="auto"/>
              <w:ind w:left="0" w:firstLine="0"/>
              <w:jc w:val="center"/>
              <w:rPr>
                <w:rFonts w:eastAsiaTheme="minorHAnsi"/>
                <w:color w:val="auto"/>
                <w:sz w:val="16"/>
                <w:szCs w:val="16"/>
              </w:rPr>
            </w:pPr>
          </w:p>
          <w:p w14:paraId="25EA8AE9"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71.804,10</w:t>
            </w:r>
          </w:p>
        </w:tc>
        <w:tc>
          <w:tcPr>
            <w:tcW w:w="991" w:type="dxa"/>
          </w:tcPr>
          <w:p w14:paraId="31DFC36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7058B13E"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75.301,06</w:t>
            </w:r>
          </w:p>
        </w:tc>
        <w:tc>
          <w:tcPr>
            <w:tcW w:w="1009" w:type="dxa"/>
          </w:tcPr>
          <w:p w14:paraId="15947B68" w14:textId="77777777" w:rsidR="002B44F5" w:rsidRPr="001826C8" w:rsidRDefault="002B44F5" w:rsidP="002B44F5">
            <w:pPr>
              <w:spacing w:after="0" w:line="240" w:lineRule="auto"/>
              <w:ind w:left="0" w:firstLine="0"/>
              <w:jc w:val="center"/>
              <w:rPr>
                <w:rFonts w:eastAsiaTheme="minorHAnsi"/>
                <w:color w:val="auto"/>
                <w:sz w:val="16"/>
                <w:szCs w:val="16"/>
              </w:rPr>
            </w:pPr>
          </w:p>
          <w:p w14:paraId="7C4EFD33"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79.031,14</w:t>
            </w:r>
          </w:p>
        </w:tc>
        <w:tc>
          <w:tcPr>
            <w:tcW w:w="1457" w:type="dxa"/>
          </w:tcPr>
          <w:p w14:paraId="7D54851C" w14:textId="77777777" w:rsidR="002B44F5" w:rsidRPr="001826C8" w:rsidRDefault="002B44F5" w:rsidP="002B44F5">
            <w:pPr>
              <w:spacing w:after="0" w:line="240" w:lineRule="auto"/>
              <w:ind w:left="0" w:firstLine="0"/>
              <w:jc w:val="center"/>
              <w:rPr>
                <w:rFonts w:eastAsiaTheme="minorHAnsi"/>
                <w:color w:val="auto"/>
                <w:sz w:val="16"/>
                <w:szCs w:val="16"/>
              </w:rPr>
            </w:pPr>
          </w:p>
          <w:p w14:paraId="2E837F7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82.994,35</w:t>
            </w:r>
          </w:p>
        </w:tc>
      </w:tr>
      <w:tr w:rsidR="002B44F5" w:rsidRPr="002B44F5" w14:paraId="6E861859" w14:textId="77777777" w:rsidTr="001826C8">
        <w:trPr>
          <w:trHeight w:val="451"/>
        </w:trPr>
        <w:tc>
          <w:tcPr>
            <w:tcW w:w="1468" w:type="dxa"/>
          </w:tcPr>
          <w:p w14:paraId="7169F0CD"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Млађи</w:t>
            </w:r>
          </w:p>
          <w:p w14:paraId="0847EBD3"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саветник</w:t>
            </w:r>
          </w:p>
        </w:tc>
        <w:tc>
          <w:tcPr>
            <w:tcW w:w="1123" w:type="dxa"/>
          </w:tcPr>
          <w:p w14:paraId="4A2EC12A" w14:textId="77777777" w:rsidR="002B44F5" w:rsidRPr="001826C8" w:rsidRDefault="002B44F5" w:rsidP="002B44F5">
            <w:pPr>
              <w:spacing w:after="0" w:line="240" w:lineRule="auto"/>
              <w:ind w:left="0" w:firstLine="0"/>
              <w:jc w:val="center"/>
              <w:rPr>
                <w:rFonts w:eastAsiaTheme="minorHAnsi"/>
                <w:color w:val="auto"/>
                <w:sz w:val="16"/>
                <w:szCs w:val="16"/>
              </w:rPr>
            </w:pPr>
          </w:p>
          <w:p w14:paraId="7EB534F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rPr>
              <w:t>4</w:t>
            </w:r>
            <w:r w:rsidRPr="001826C8">
              <w:rPr>
                <w:rFonts w:eastAsiaTheme="minorHAnsi"/>
                <w:color w:val="auto"/>
                <w:sz w:val="16"/>
                <w:szCs w:val="16"/>
                <w:lang w:val="sr-Cyrl-RS"/>
              </w:rPr>
              <w:t>7</w:t>
            </w:r>
            <w:r w:rsidRPr="001826C8">
              <w:rPr>
                <w:rFonts w:eastAsiaTheme="minorHAnsi"/>
                <w:color w:val="auto"/>
                <w:sz w:val="16"/>
                <w:szCs w:val="16"/>
              </w:rPr>
              <w:t>.325,</w:t>
            </w:r>
            <w:r w:rsidRPr="001826C8">
              <w:rPr>
                <w:rFonts w:eastAsiaTheme="minorHAnsi"/>
                <w:color w:val="auto"/>
                <w:sz w:val="16"/>
                <w:szCs w:val="16"/>
                <w:lang w:val="sr-Cyrl-RS"/>
              </w:rPr>
              <w:t>43</w:t>
            </w:r>
          </w:p>
        </w:tc>
        <w:tc>
          <w:tcPr>
            <w:tcW w:w="1123" w:type="dxa"/>
          </w:tcPr>
          <w:p w14:paraId="08BE816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0F7684B7"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49.656,73</w:t>
            </w:r>
          </w:p>
        </w:tc>
        <w:tc>
          <w:tcPr>
            <w:tcW w:w="1085" w:type="dxa"/>
          </w:tcPr>
          <w:p w14:paraId="50CE1A79"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4" w:type="dxa"/>
          </w:tcPr>
          <w:p w14:paraId="0DDA846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131715BA"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77A94906"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34635DD2"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631317D4" w14:textId="77777777" w:rsidR="002B44F5" w:rsidRPr="001826C8" w:rsidRDefault="002B44F5" w:rsidP="002B44F5">
            <w:pPr>
              <w:spacing w:after="0" w:line="240" w:lineRule="auto"/>
              <w:ind w:left="0" w:firstLine="0"/>
              <w:jc w:val="center"/>
              <w:rPr>
                <w:rFonts w:eastAsiaTheme="minorHAnsi"/>
                <w:color w:val="auto"/>
                <w:sz w:val="16"/>
                <w:szCs w:val="16"/>
              </w:rPr>
            </w:pPr>
          </w:p>
        </w:tc>
      </w:tr>
      <w:tr w:rsidR="002B44F5" w:rsidRPr="002B44F5" w14:paraId="003A4A27" w14:textId="77777777" w:rsidTr="001826C8">
        <w:trPr>
          <w:trHeight w:val="463"/>
        </w:trPr>
        <w:tc>
          <w:tcPr>
            <w:tcW w:w="1468" w:type="dxa"/>
          </w:tcPr>
          <w:p w14:paraId="29610399" w14:textId="77777777" w:rsidR="002B44F5" w:rsidRPr="001826C8" w:rsidRDefault="002B44F5" w:rsidP="002B44F5">
            <w:pPr>
              <w:spacing w:after="0" w:line="240" w:lineRule="auto"/>
              <w:ind w:left="0" w:firstLine="0"/>
              <w:jc w:val="left"/>
              <w:rPr>
                <w:rFonts w:eastAsiaTheme="minorHAnsi"/>
                <w:color w:val="auto"/>
                <w:sz w:val="18"/>
                <w:szCs w:val="18"/>
              </w:rPr>
            </w:pPr>
          </w:p>
          <w:p w14:paraId="09D3C267"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Сарадник</w:t>
            </w:r>
          </w:p>
        </w:tc>
        <w:tc>
          <w:tcPr>
            <w:tcW w:w="1123" w:type="dxa"/>
          </w:tcPr>
          <w:p w14:paraId="1BD5974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23" w:type="dxa"/>
          </w:tcPr>
          <w:p w14:paraId="6C19388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85" w:type="dxa"/>
          </w:tcPr>
          <w:p w14:paraId="1E9BC7E1" w14:textId="77777777" w:rsidR="002B44F5" w:rsidRPr="001826C8" w:rsidRDefault="002B44F5" w:rsidP="002B44F5">
            <w:pPr>
              <w:spacing w:after="0" w:line="240" w:lineRule="auto"/>
              <w:ind w:left="0" w:firstLine="0"/>
              <w:jc w:val="center"/>
              <w:rPr>
                <w:rFonts w:eastAsiaTheme="minorHAnsi"/>
                <w:color w:val="auto"/>
                <w:sz w:val="16"/>
                <w:szCs w:val="16"/>
              </w:rPr>
            </w:pPr>
          </w:p>
          <w:p w14:paraId="594FB50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48.724,21</w:t>
            </w:r>
          </w:p>
        </w:tc>
        <w:tc>
          <w:tcPr>
            <w:tcW w:w="1084" w:type="dxa"/>
          </w:tcPr>
          <w:p w14:paraId="61E02FB8"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70939AC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69A6BF6E"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3D0ABCB2"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5FF5DB6B" w14:textId="77777777" w:rsidR="002B44F5" w:rsidRPr="001826C8" w:rsidRDefault="002B44F5" w:rsidP="002B44F5">
            <w:pPr>
              <w:spacing w:after="0" w:line="240" w:lineRule="auto"/>
              <w:ind w:left="0" w:firstLine="0"/>
              <w:jc w:val="center"/>
              <w:rPr>
                <w:rFonts w:eastAsiaTheme="minorHAnsi"/>
                <w:color w:val="auto"/>
                <w:sz w:val="16"/>
                <w:szCs w:val="16"/>
              </w:rPr>
            </w:pPr>
          </w:p>
          <w:p w14:paraId="75EF812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62.245,76</w:t>
            </w:r>
          </w:p>
        </w:tc>
      </w:tr>
      <w:tr w:rsidR="002B44F5" w:rsidRPr="002B44F5" w14:paraId="6A9BA600" w14:textId="77777777" w:rsidTr="001826C8">
        <w:trPr>
          <w:trHeight w:val="451"/>
        </w:trPr>
        <w:tc>
          <w:tcPr>
            <w:tcW w:w="1468" w:type="dxa"/>
          </w:tcPr>
          <w:p w14:paraId="573B683F" w14:textId="77777777" w:rsidR="002B44F5" w:rsidRPr="001826C8" w:rsidRDefault="002B44F5" w:rsidP="002B44F5">
            <w:pPr>
              <w:spacing w:after="0" w:line="240" w:lineRule="auto"/>
              <w:ind w:left="0" w:firstLine="0"/>
              <w:jc w:val="left"/>
              <w:rPr>
                <w:rFonts w:eastAsiaTheme="minorHAnsi"/>
                <w:color w:val="auto"/>
                <w:sz w:val="18"/>
                <w:szCs w:val="18"/>
              </w:rPr>
            </w:pPr>
          </w:p>
          <w:p w14:paraId="1D1B2DEE" w14:textId="77777777" w:rsidR="002B44F5" w:rsidRPr="001826C8" w:rsidRDefault="002B44F5" w:rsidP="002B44F5">
            <w:pPr>
              <w:spacing w:after="0" w:line="240" w:lineRule="auto"/>
              <w:ind w:left="0" w:firstLine="0"/>
              <w:jc w:val="left"/>
              <w:rPr>
                <w:rFonts w:eastAsiaTheme="minorHAnsi"/>
                <w:color w:val="auto"/>
                <w:sz w:val="18"/>
                <w:szCs w:val="18"/>
                <w:lang w:val="sr-Cyrl-RS"/>
              </w:rPr>
            </w:pPr>
            <w:r w:rsidRPr="001826C8">
              <w:rPr>
                <w:rFonts w:eastAsiaTheme="minorHAnsi"/>
                <w:color w:val="auto"/>
                <w:sz w:val="18"/>
                <w:szCs w:val="18"/>
                <w:lang w:val="sr-Cyrl-RS"/>
              </w:rPr>
              <w:t>Референт</w:t>
            </w:r>
          </w:p>
        </w:tc>
        <w:tc>
          <w:tcPr>
            <w:tcW w:w="1123" w:type="dxa"/>
          </w:tcPr>
          <w:p w14:paraId="36BDBAAF"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27AFA065"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36.135,18</w:t>
            </w:r>
          </w:p>
        </w:tc>
        <w:tc>
          <w:tcPr>
            <w:tcW w:w="1123" w:type="dxa"/>
          </w:tcPr>
          <w:p w14:paraId="17A90DD9" w14:textId="77777777" w:rsidR="002B44F5" w:rsidRPr="001826C8" w:rsidRDefault="002B44F5" w:rsidP="002B44F5">
            <w:pPr>
              <w:spacing w:after="0" w:line="240" w:lineRule="auto"/>
              <w:ind w:left="0" w:firstLine="0"/>
              <w:jc w:val="center"/>
              <w:rPr>
                <w:rFonts w:eastAsiaTheme="minorHAnsi"/>
                <w:color w:val="auto"/>
                <w:sz w:val="16"/>
                <w:szCs w:val="16"/>
              </w:rPr>
            </w:pPr>
          </w:p>
          <w:p w14:paraId="4B84F86D" w14:textId="77777777" w:rsidR="002B44F5" w:rsidRPr="001826C8" w:rsidRDefault="002B44F5" w:rsidP="002B44F5">
            <w:pPr>
              <w:spacing w:after="0" w:line="240" w:lineRule="auto"/>
              <w:ind w:left="0" w:firstLine="0"/>
              <w:jc w:val="center"/>
              <w:rPr>
                <w:rFonts w:eastAsiaTheme="minorHAnsi"/>
                <w:color w:val="auto"/>
                <w:sz w:val="16"/>
                <w:szCs w:val="16"/>
              </w:rPr>
            </w:pPr>
            <w:r w:rsidRPr="001826C8">
              <w:rPr>
                <w:rFonts w:eastAsiaTheme="minorHAnsi"/>
                <w:color w:val="auto"/>
                <w:sz w:val="16"/>
                <w:szCs w:val="16"/>
              </w:rPr>
              <w:t>3</w:t>
            </w:r>
            <w:r w:rsidRPr="001826C8">
              <w:rPr>
                <w:rFonts w:eastAsiaTheme="minorHAnsi"/>
                <w:color w:val="auto"/>
                <w:sz w:val="16"/>
                <w:szCs w:val="16"/>
                <w:lang w:val="sr-Cyrl-RS"/>
              </w:rPr>
              <w:t>6</w:t>
            </w:r>
            <w:r w:rsidRPr="001826C8">
              <w:rPr>
                <w:rFonts w:eastAsiaTheme="minorHAnsi"/>
                <w:color w:val="auto"/>
                <w:sz w:val="16"/>
                <w:szCs w:val="16"/>
              </w:rPr>
              <w:t>.135,18</w:t>
            </w:r>
          </w:p>
        </w:tc>
        <w:tc>
          <w:tcPr>
            <w:tcW w:w="1085" w:type="dxa"/>
          </w:tcPr>
          <w:p w14:paraId="473B4916"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p>
          <w:p w14:paraId="486FA284"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39.865,26</w:t>
            </w:r>
          </w:p>
        </w:tc>
        <w:tc>
          <w:tcPr>
            <w:tcW w:w="1084" w:type="dxa"/>
          </w:tcPr>
          <w:p w14:paraId="7DBA6D6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108" w:type="dxa"/>
          </w:tcPr>
          <w:p w14:paraId="7404053F"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991" w:type="dxa"/>
          </w:tcPr>
          <w:p w14:paraId="594A3367"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009" w:type="dxa"/>
          </w:tcPr>
          <w:p w14:paraId="0EA2D774" w14:textId="77777777" w:rsidR="002B44F5" w:rsidRPr="001826C8" w:rsidRDefault="002B44F5" w:rsidP="002B44F5">
            <w:pPr>
              <w:spacing w:after="0" w:line="240" w:lineRule="auto"/>
              <w:ind w:left="0" w:firstLine="0"/>
              <w:jc w:val="center"/>
              <w:rPr>
                <w:rFonts w:eastAsiaTheme="minorHAnsi"/>
                <w:color w:val="auto"/>
                <w:sz w:val="16"/>
                <w:szCs w:val="16"/>
              </w:rPr>
            </w:pPr>
          </w:p>
          <w:p w14:paraId="1830393C" w14:textId="77777777" w:rsidR="002B44F5" w:rsidRPr="001826C8" w:rsidRDefault="002B44F5" w:rsidP="002B44F5">
            <w:pPr>
              <w:spacing w:after="0" w:line="240" w:lineRule="auto"/>
              <w:ind w:left="0" w:firstLine="0"/>
              <w:jc w:val="center"/>
              <w:rPr>
                <w:rFonts w:eastAsiaTheme="minorHAnsi"/>
                <w:color w:val="auto"/>
                <w:sz w:val="16"/>
                <w:szCs w:val="16"/>
              </w:rPr>
            </w:pPr>
          </w:p>
        </w:tc>
        <w:tc>
          <w:tcPr>
            <w:tcW w:w="1457" w:type="dxa"/>
          </w:tcPr>
          <w:p w14:paraId="0D108034" w14:textId="77777777" w:rsidR="002B44F5" w:rsidRPr="001826C8" w:rsidRDefault="002B44F5" w:rsidP="002B44F5">
            <w:pPr>
              <w:spacing w:after="0" w:line="240" w:lineRule="auto"/>
              <w:ind w:left="0" w:firstLine="0"/>
              <w:jc w:val="center"/>
              <w:rPr>
                <w:rFonts w:eastAsiaTheme="minorHAnsi"/>
                <w:color w:val="auto"/>
                <w:sz w:val="16"/>
                <w:szCs w:val="16"/>
              </w:rPr>
            </w:pPr>
          </w:p>
          <w:p w14:paraId="4D12F05B" w14:textId="77777777" w:rsidR="002B44F5" w:rsidRPr="001826C8" w:rsidRDefault="002B44F5" w:rsidP="002B44F5">
            <w:pPr>
              <w:spacing w:after="0" w:line="240" w:lineRule="auto"/>
              <w:ind w:left="0" w:firstLine="0"/>
              <w:jc w:val="center"/>
              <w:rPr>
                <w:rFonts w:eastAsiaTheme="minorHAnsi"/>
                <w:color w:val="auto"/>
                <w:sz w:val="16"/>
                <w:szCs w:val="16"/>
                <w:lang w:val="sr-Cyrl-RS"/>
              </w:rPr>
            </w:pPr>
            <w:r w:rsidRPr="001826C8">
              <w:rPr>
                <w:rFonts w:eastAsiaTheme="minorHAnsi"/>
                <w:color w:val="auto"/>
                <w:sz w:val="16"/>
                <w:szCs w:val="16"/>
                <w:lang w:val="sr-Cyrl-RS"/>
              </w:rPr>
              <w:t>50.822,38</w:t>
            </w:r>
          </w:p>
        </w:tc>
      </w:tr>
    </w:tbl>
    <w:p w14:paraId="388B8A97" w14:textId="5B1471FF" w:rsidR="00F94574" w:rsidRDefault="00F94574" w:rsidP="00485C03">
      <w:pPr>
        <w:ind w:left="0" w:firstLine="0"/>
        <w:rPr>
          <w:rFonts w:ascii="Calibri" w:eastAsia="Calibri" w:hAnsi="Calibri"/>
          <w:color w:val="auto"/>
          <w:lang w:eastAsia="en-US"/>
        </w:rPr>
      </w:pPr>
    </w:p>
    <w:p w14:paraId="64E28ED4" w14:textId="5DBE7E73" w:rsidR="00330E45" w:rsidRDefault="00330E45"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3689B6E1"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КЛИМА УРЕЂАЈ </w:t>
            </w:r>
            <w:r w:rsidR="001826C8">
              <w:rPr>
                <w:b/>
                <w:color w:val="auto"/>
                <w:sz w:val="20"/>
                <w:szCs w:val="20"/>
              </w:rPr>
              <w:t>–</w:t>
            </w:r>
            <w:r w:rsidRPr="00AA44D3">
              <w:rPr>
                <w:b/>
                <w:color w:val="auto"/>
                <w:sz w:val="20"/>
                <w:szCs w:val="20"/>
              </w:rPr>
              <w:t>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9"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0"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1"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42B2D6F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5396A66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Pr="001826C8" w:rsidRDefault="0042124F">
      <w:pPr>
        <w:spacing w:after="0" w:line="259" w:lineRule="auto"/>
        <w:ind w:left="291" w:firstLine="0"/>
        <w:jc w:val="left"/>
        <w:rPr>
          <w:lang w:val="sr-Latn-RS"/>
        </w:rPr>
      </w:pPr>
      <w:r>
        <w:rPr>
          <w:rFonts w:ascii="Calibri" w:eastAsia="Calibri" w:hAnsi="Calibri" w:cs="Calibri"/>
        </w:rPr>
        <w:t xml:space="preserve"> </w:t>
      </w:r>
    </w:p>
    <w:sectPr w:rsidR="001B7C91" w:rsidRPr="001826C8">
      <w:headerReference w:type="even" r:id="rId83"/>
      <w:headerReference w:type="default" r:id="rId84"/>
      <w:footerReference w:type="even" r:id="rId85"/>
      <w:footerReference w:type="default" r:id="rId86"/>
      <w:headerReference w:type="first" r:id="rId87"/>
      <w:footerReference w:type="first" r:id="rId88"/>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42A66" w14:textId="77777777" w:rsidR="00914299" w:rsidRDefault="00914299">
      <w:pPr>
        <w:spacing w:after="0" w:line="240" w:lineRule="auto"/>
      </w:pPr>
      <w:r>
        <w:separator/>
      </w:r>
    </w:p>
  </w:endnote>
  <w:endnote w:type="continuationSeparator" w:id="0">
    <w:p w14:paraId="0EFEBB52" w14:textId="77777777" w:rsidR="00914299" w:rsidRDefault="00914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AF377F" w:rsidRDefault="00AF377F">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AF377F" w:rsidRDefault="00AF377F">
    <w:pPr>
      <w:spacing w:after="0" w:line="259" w:lineRule="auto"/>
      <w:ind w:left="291" w:firstLine="0"/>
      <w:jc w:val="left"/>
    </w:pPr>
    <w:r>
      <w:rPr>
        <w:sz w:val="24"/>
      </w:rPr>
      <w:t xml:space="preserve"> </w:t>
    </w:r>
  </w:p>
  <w:p w14:paraId="5A615B39" w14:textId="77777777" w:rsidR="00AF377F" w:rsidRDefault="00AF377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5C27CCE9" w:rsidR="00AF377F" w:rsidRDefault="00AF377F">
    <w:pPr>
      <w:spacing w:after="0" w:line="259" w:lineRule="auto"/>
      <w:ind w:left="0" w:right="708" w:firstLine="0"/>
      <w:jc w:val="right"/>
    </w:pPr>
    <w:r>
      <w:fldChar w:fldCharType="begin"/>
    </w:r>
    <w:r>
      <w:instrText xml:space="preserve"> PAGE   \* MERGEFORMAT </w:instrText>
    </w:r>
    <w:r>
      <w:fldChar w:fldCharType="separate"/>
    </w:r>
    <w:r w:rsidR="00852CC7" w:rsidRPr="00852CC7">
      <w:rPr>
        <w:noProof/>
        <w:sz w:val="24"/>
      </w:rPr>
      <w:t>86</w:t>
    </w:r>
    <w:r>
      <w:rPr>
        <w:sz w:val="24"/>
      </w:rPr>
      <w:fldChar w:fldCharType="end"/>
    </w:r>
    <w:r>
      <w:rPr>
        <w:sz w:val="24"/>
      </w:rPr>
      <w:t xml:space="preserve"> </w:t>
    </w:r>
  </w:p>
  <w:p w14:paraId="6C2EE8D1" w14:textId="77777777" w:rsidR="00AF377F" w:rsidRDefault="00AF377F">
    <w:pPr>
      <w:spacing w:after="0" w:line="259" w:lineRule="auto"/>
      <w:ind w:left="291" w:firstLine="0"/>
      <w:jc w:val="left"/>
    </w:pPr>
    <w:r>
      <w:rPr>
        <w:sz w:val="24"/>
      </w:rPr>
      <w:t xml:space="preserve"> </w:t>
    </w:r>
  </w:p>
  <w:p w14:paraId="4EF7DDD0" w14:textId="77777777" w:rsidR="00AF377F" w:rsidRDefault="00AF377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AF377F" w:rsidRDefault="00AF377F">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AF377F" w:rsidRDefault="00AF377F">
    <w:pPr>
      <w:spacing w:after="0" w:line="259" w:lineRule="auto"/>
      <w:ind w:left="291" w:firstLine="0"/>
      <w:jc w:val="left"/>
    </w:pPr>
    <w:r>
      <w:rPr>
        <w:sz w:val="24"/>
      </w:rPr>
      <w:t xml:space="preserve"> </w:t>
    </w:r>
  </w:p>
  <w:p w14:paraId="6F7A27C1" w14:textId="77777777" w:rsidR="00AF377F" w:rsidRDefault="00AF377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F4460" w14:textId="77777777" w:rsidR="00914299" w:rsidRDefault="00914299">
      <w:pPr>
        <w:spacing w:after="0" w:line="240" w:lineRule="auto"/>
      </w:pPr>
      <w:r>
        <w:separator/>
      </w:r>
    </w:p>
  </w:footnote>
  <w:footnote w:type="continuationSeparator" w:id="0">
    <w:p w14:paraId="3750564D" w14:textId="77777777" w:rsidR="00914299" w:rsidRDefault="00914299">
      <w:pPr>
        <w:spacing w:after="0" w:line="240" w:lineRule="auto"/>
      </w:pPr>
      <w:r>
        <w:continuationSeparator/>
      </w:r>
    </w:p>
  </w:footnote>
  <w:footnote w:id="1">
    <w:p w14:paraId="31D9C3FF" w14:textId="3F48844F" w:rsidR="00AF377F" w:rsidRPr="00F27634" w:rsidRDefault="00AF377F">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AF377F" w:rsidRPr="00F25025" w:rsidRDefault="00AF377F">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4C90C9EC" w:rsidR="00AF377F" w:rsidRPr="000E7186" w:rsidRDefault="00AF377F">
      <w:pPr>
        <w:pStyle w:val="FootnoteText"/>
        <w:rPr>
          <w:lang w:val="sr-Cyrl-RS"/>
        </w:rPr>
      </w:pPr>
      <w:r>
        <w:rPr>
          <w:rStyle w:val="FootnoteReference"/>
        </w:rPr>
        <w:footnoteRef/>
      </w:r>
      <w:r>
        <w:t xml:space="preserve"> </w:t>
      </w:r>
      <w:r>
        <w:rPr>
          <w:lang w:val="sr-Cyrl-RS"/>
        </w:rPr>
        <w:t>Преглед плата за април</w:t>
      </w:r>
      <w:bookmarkStart w:id="8" w:name="_GoBack"/>
      <w:bookmarkEnd w:id="8"/>
      <w:r>
        <w:rPr>
          <w:lang w:val="sr-Cyrl-RS"/>
        </w:rPr>
        <w:t xml:space="preserve"> 2022. године исплаћених у мају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AF377F" w:rsidRDefault="00AF377F">
    <w:pPr>
      <w:spacing w:after="160" w:line="259" w:lineRule="auto"/>
      <w:ind w:left="0" w:firstLine="0"/>
      <w:jc w:val="left"/>
    </w:pPr>
  </w:p>
  <w:p w14:paraId="3DB962F2" w14:textId="77777777" w:rsidR="00AF377F" w:rsidRDefault="00AF3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AF377F" w:rsidRDefault="00AF377F">
    <w:pPr>
      <w:spacing w:after="160" w:line="259" w:lineRule="auto"/>
      <w:ind w:left="0" w:firstLine="0"/>
      <w:jc w:val="left"/>
    </w:pPr>
  </w:p>
  <w:p w14:paraId="11C867F0" w14:textId="77777777" w:rsidR="00AF377F" w:rsidRDefault="00AF377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AF377F" w:rsidRDefault="00AF377F">
    <w:pPr>
      <w:spacing w:after="160" w:line="259" w:lineRule="auto"/>
      <w:ind w:left="0" w:firstLine="0"/>
      <w:jc w:val="left"/>
    </w:pPr>
  </w:p>
  <w:p w14:paraId="71DD4BA1" w14:textId="77777777" w:rsidR="00AF377F" w:rsidRDefault="00AF37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439DA"/>
    <w:multiLevelType w:val="hybridMultilevel"/>
    <w:tmpl w:val="4076560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5"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6"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8"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8"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3"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5"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6"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7"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D72788"/>
    <w:multiLevelType w:val="multilevel"/>
    <w:tmpl w:val="8842B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A3685B"/>
    <w:multiLevelType w:val="multilevel"/>
    <w:tmpl w:val="EF484852"/>
    <w:lvl w:ilvl="0">
      <w:start w:val="17"/>
      <w:numFmt w:val="decimal"/>
      <w:lvlText w:val="%1."/>
      <w:lvlJc w:val="left"/>
      <w:pPr>
        <w:ind w:left="630" w:hanging="360"/>
      </w:pPr>
      <w:rPr>
        <w:rFonts w:hint="default"/>
      </w:rPr>
    </w:lvl>
    <w:lvl w:ilvl="1">
      <w:start w:val="5"/>
      <w:numFmt w:val="decimalZero"/>
      <w:isLgl/>
      <w:lvlText w:val="%1.%2."/>
      <w:lvlJc w:val="left"/>
      <w:pPr>
        <w:ind w:left="1365" w:hanging="1095"/>
      </w:pPr>
      <w:rPr>
        <w:rFonts w:hint="default"/>
      </w:rPr>
    </w:lvl>
    <w:lvl w:ilvl="2">
      <w:start w:val="2022"/>
      <w:numFmt w:val="decimal"/>
      <w:isLgl/>
      <w:lvlText w:val="%1.%2.%3."/>
      <w:lvlJc w:val="left"/>
      <w:pPr>
        <w:ind w:left="1365" w:hanging="1095"/>
      </w:pPr>
      <w:rPr>
        <w:rFonts w:hint="default"/>
      </w:rPr>
    </w:lvl>
    <w:lvl w:ilvl="3">
      <w:start w:val="1"/>
      <w:numFmt w:val="decimal"/>
      <w:isLgl/>
      <w:lvlText w:val="%1.%2.%3.%4."/>
      <w:lvlJc w:val="left"/>
      <w:pPr>
        <w:ind w:left="1365" w:hanging="1095"/>
      </w:pPr>
      <w:rPr>
        <w:rFonts w:hint="default"/>
      </w:rPr>
    </w:lvl>
    <w:lvl w:ilvl="4">
      <w:start w:val="1"/>
      <w:numFmt w:val="decimal"/>
      <w:isLgl/>
      <w:lvlText w:val="%1.%2.%3.%4.%5."/>
      <w:lvlJc w:val="left"/>
      <w:pPr>
        <w:ind w:left="1365" w:hanging="1095"/>
      </w:pPr>
      <w:rPr>
        <w:rFonts w:hint="default"/>
      </w:rPr>
    </w:lvl>
    <w:lvl w:ilvl="5">
      <w:start w:val="1"/>
      <w:numFmt w:val="decimal"/>
      <w:isLgl/>
      <w:lvlText w:val="%1.%2.%3.%4.%5.%6."/>
      <w:lvlJc w:val="left"/>
      <w:pPr>
        <w:ind w:left="1365" w:hanging="1095"/>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1"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3"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4D25A5"/>
    <w:multiLevelType w:val="hybridMultilevel"/>
    <w:tmpl w:val="36C8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25056C"/>
    <w:multiLevelType w:val="hybridMultilevel"/>
    <w:tmpl w:val="42FC2A5E"/>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9"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13"/>
  </w:num>
  <w:num w:numId="3">
    <w:abstractNumId w:val="41"/>
  </w:num>
  <w:num w:numId="4">
    <w:abstractNumId w:val="23"/>
  </w:num>
  <w:num w:numId="5">
    <w:abstractNumId w:val="34"/>
  </w:num>
  <w:num w:numId="6">
    <w:abstractNumId w:val="24"/>
  </w:num>
  <w:num w:numId="7">
    <w:abstractNumId w:val="26"/>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5"/>
  </w:num>
  <w:num w:numId="11">
    <w:abstractNumId w:val="3"/>
  </w:num>
  <w:num w:numId="12">
    <w:abstractNumId w:val="40"/>
  </w:num>
  <w:num w:numId="13">
    <w:abstractNumId w:val="33"/>
  </w:num>
  <w:num w:numId="14">
    <w:abstractNumId w:val="16"/>
  </w:num>
  <w:num w:numId="15">
    <w:abstractNumId w:val="39"/>
  </w:num>
  <w:num w:numId="16">
    <w:abstractNumId w:val="36"/>
  </w:num>
  <w:num w:numId="17">
    <w:abstractNumId w:val="25"/>
  </w:num>
  <w:num w:numId="18">
    <w:abstractNumId w:val="37"/>
  </w:num>
  <w:num w:numId="19">
    <w:abstractNumId w:val="22"/>
  </w:num>
  <w:num w:numId="20">
    <w:abstractNumId w:val="3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1"/>
  </w:num>
  <w:num w:numId="28">
    <w:abstractNumId w:val="44"/>
  </w:num>
  <w:num w:numId="29">
    <w:abstractNumId w:val="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num>
  <w:num w:numId="33">
    <w:abstractNumId w:val="0"/>
  </w:num>
  <w:num w:numId="34">
    <w:abstractNumId w:val="1"/>
  </w:num>
  <w:num w:numId="35">
    <w:abstractNumId w:val="30"/>
  </w:num>
  <w:num w:numId="36">
    <w:abstractNumId w:val="31"/>
  </w:num>
  <w:num w:numId="37">
    <w:abstractNumId w:val="17"/>
  </w:num>
  <w:num w:numId="38">
    <w:abstractNumId w:val="10"/>
  </w:num>
  <w:num w:numId="39">
    <w:abstractNumId w:val="12"/>
  </w:num>
  <w:num w:numId="40">
    <w:abstractNumId w:val="6"/>
  </w:num>
  <w:num w:numId="41">
    <w:abstractNumId w:val="2"/>
  </w:num>
  <w:num w:numId="42">
    <w:abstractNumId w:val="15"/>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33"/>
  </w:num>
  <w:num w:numId="46">
    <w:abstractNumId w:val="29"/>
  </w:num>
  <w:num w:numId="47">
    <w:abstractNumId w:val="38"/>
  </w:num>
  <w:num w:numId="4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314C"/>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80975"/>
    <w:rsid w:val="000906AB"/>
    <w:rsid w:val="0009212D"/>
    <w:rsid w:val="00092925"/>
    <w:rsid w:val="000A57EA"/>
    <w:rsid w:val="000A6D55"/>
    <w:rsid w:val="000A7785"/>
    <w:rsid w:val="000B225A"/>
    <w:rsid w:val="000B7E02"/>
    <w:rsid w:val="000C0B65"/>
    <w:rsid w:val="000C0FA1"/>
    <w:rsid w:val="000C0FE5"/>
    <w:rsid w:val="000C133B"/>
    <w:rsid w:val="000C3575"/>
    <w:rsid w:val="000C408F"/>
    <w:rsid w:val="000C5E09"/>
    <w:rsid w:val="000C628F"/>
    <w:rsid w:val="000C74EA"/>
    <w:rsid w:val="000D3D9F"/>
    <w:rsid w:val="000D4BBD"/>
    <w:rsid w:val="000D78D7"/>
    <w:rsid w:val="000E14B3"/>
    <w:rsid w:val="000E31FF"/>
    <w:rsid w:val="000E7186"/>
    <w:rsid w:val="000F132D"/>
    <w:rsid w:val="000F1D1E"/>
    <w:rsid w:val="000F4C5B"/>
    <w:rsid w:val="000F66CE"/>
    <w:rsid w:val="00102984"/>
    <w:rsid w:val="001042D9"/>
    <w:rsid w:val="0010475A"/>
    <w:rsid w:val="001060B5"/>
    <w:rsid w:val="00107420"/>
    <w:rsid w:val="0011195F"/>
    <w:rsid w:val="00112694"/>
    <w:rsid w:val="001140AC"/>
    <w:rsid w:val="00117316"/>
    <w:rsid w:val="0012003F"/>
    <w:rsid w:val="00122536"/>
    <w:rsid w:val="00131449"/>
    <w:rsid w:val="0013459F"/>
    <w:rsid w:val="0013593D"/>
    <w:rsid w:val="00141F1F"/>
    <w:rsid w:val="001477D3"/>
    <w:rsid w:val="00151373"/>
    <w:rsid w:val="0015182D"/>
    <w:rsid w:val="001520FE"/>
    <w:rsid w:val="00160020"/>
    <w:rsid w:val="001601B2"/>
    <w:rsid w:val="00162840"/>
    <w:rsid w:val="0016448F"/>
    <w:rsid w:val="00165A52"/>
    <w:rsid w:val="001728BC"/>
    <w:rsid w:val="00175C9B"/>
    <w:rsid w:val="001826C8"/>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C4BFF"/>
    <w:rsid w:val="001C56A7"/>
    <w:rsid w:val="001D0979"/>
    <w:rsid w:val="001D1234"/>
    <w:rsid w:val="001D37EC"/>
    <w:rsid w:val="001D41A1"/>
    <w:rsid w:val="001D49CE"/>
    <w:rsid w:val="001D5D81"/>
    <w:rsid w:val="001D7066"/>
    <w:rsid w:val="001D7458"/>
    <w:rsid w:val="001E5575"/>
    <w:rsid w:val="001E62D1"/>
    <w:rsid w:val="001E6D9E"/>
    <w:rsid w:val="001F0531"/>
    <w:rsid w:val="001F21D3"/>
    <w:rsid w:val="001F5208"/>
    <w:rsid w:val="001F53BC"/>
    <w:rsid w:val="001F665A"/>
    <w:rsid w:val="001F6711"/>
    <w:rsid w:val="002022A5"/>
    <w:rsid w:val="002075DA"/>
    <w:rsid w:val="00212CFA"/>
    <w:rsid w:val="00214869"/>
    <w:rsid w:val="00216C91"/>
    <w:rsid w:val="00220064"/>
    <w:rsid w:val="00221E43"/>
    <w:rsid w:val="0022213A"/>
    <w:rsid w:val="00222195"/>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44F5"/>
    <w:rsid w:val="002B618C"/>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39D8"/>
    <w:rsid w:val="00344D48"/>
    <w:rsid w:val="003456D1"/>
    <w:rsid w:val="00346625"/>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47E5"/>
    <w:rsid w:val="003862BB"/>
    <w:rsid w:val="003A2999"/>
    <w:rsid w:val="003A2FEF"/>
    <w:rsid w:val="003B0E37"/>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6602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33A0"/>
    <w:rsid w:val="004943B4"/>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1514"/>
    <w:rsid w:val="0050209A"/>
    <w:rsid w:val="00525437"/>
    <w:rsid w:val="005255E1"/>
    <w:rsid w:val="00527CB7"/>
    <w:rsid w:val="00531AC0"/>
    <w:rsid w:val="0054470E"/>
    <w:rsid w:val="005472D7"/>
    <w:rsid w:val="0055275F"/>
    <w:rsid w:val="00553622"/>
    <w:rsid w:val="00556B01"/>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2711"/>
    <w:rsid w:val="005F4909"/>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7399"/>
    <w:rsid w:val="00697445"/>
    <w:rsid w:val="0069792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33FD"/>
    <w:rsid w:val="007A7A05"/>
    <w:rsid w:val="007B5C01"/>
    <w:rsid w:val="007C4030"/>
    <w:rsid w:val="007C7B6B"/>
    <w:rsid w:val="007D1282"/>
    <w:rsid w:val="007D1E30"/>
    <w:rsid w:val="007D4042"/>
    <w:rsid w:val="007D733D"/>
    <w:rsid w:val="007D7CA9"/>
    <w:rsid w:val="007E19CD"/>
    <w:rsid w:val="007E19D9"/>
    <w:rsid w:val="007E5EFD"/>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45731"/>
    <w:rsid w:val="00851276"/>
    <w:rsid w:val="00852CC7"/>
    <w:rsid w:val="008546F6"/>
    <w:rsid w:val="00860471"/>
    <w:rsid w:val="00865A7A"/>
    <w:rsid w:val="00870350"/>
    <w:rsid w:val="00870821"/>
    <w:rsid w:val="00872338"/>
    <w:rsid w:val="008823DC"/>
    <w:rsid w:val="00882F74"/>
    <w:rsid w:val="00883E08"/>
    <w:rsid w:val="00885926"/>
    <w:rsid w:val="0089477B"/>
    <w:rsid w:val="0089495D"/>
    <w:rsid w:val="0089723B"/>
    <w:rsid w:val="008979B3"/>
    <w:rsid w:val="008A2305"/>
    <w:rsid w:val="008A4579"/>
    <w:rsid w:val="008A4A05"/>
    <w:rsid w:val="008A5A0A"/>
    <w:rsid w:val="008A7E45"/>
    <w:rsid w:val="008B0CFC"/>
    <w:rsid w:val="008B54E8"/>
    <w:rsid w:val="008B5883"/>
    <w:rsid w:val="008B6A3D"/>
    <w:rsid w:val="008B7C36"/>
    <w:rsid w:val="008C100E"/>
    <w:rsid w:val="008D3AF7"/>
    <w:rsid w:val="008E1EBE"/>
    <w:rsid w:val="008E1FD7"/>
    <w:rsid w:val="008E55E9"/>
    <w:rsid w:val="008E5956"/>
    <w:rsid w:val="008F3ED4"/>
    <w:rsid w:val="008F472D"/>
    <w:rsid w:val="008F7C05"/>
    <w:rsid w:val="00911F01"/>
    <w:rsid w:val="00914299"/>
    <w:rsid w:val="00916767"/>
    <w:rsid w:val="00922AF5"/>
    <w:rsid w:val="00923647"/>
    <w:rsid w:val="009260A1"/>
    <w:rsid w:val="00926BDF"/>
    <w:rsid w:val="00943B2C"/>
    <w:rsid w:val="00944C39"/>
    <w:rsid w:val="00947BEC"/>
    <w:rsid w:val="00950415"/>
    <w:rsid w:val="00951E3E"/>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464F"/>
    <w:rsid w:val="00995164"/>
    <w:rsid w:val="009A22B0"/>
    <w:rsid w:val="009A56C2"/>
    <w:rsid w:val="009A6D21"/>
    <w:rsid w:val="009A790D"/>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1324"/>
    <w:rsid w:val="00A0437D"/>
    <w:rsid w:val="00A068B6"/>
    <w:rsid w:val="00A0768C"/>
    <w:rsid w:val="00A1174A"/>
    <w:rsid w:val="00A13E90"/>
    <w:rsid w:val="00A162F4"/>
    <w:rsid w:val="00A202B7"/>
    <w:rsid w:val="00A25BF2"/>
    <w:rsid w:val="00A318E3"/>
    <w:rsid w:val="00A43322"/>
    <w:rsid w:val="00A43C89"/>
    <w:rsid w:val="00A44FA5"/>
    <w:rsid w:val="00A51027"/>
    <w:rsid w:val="00A51199"/>
    <w:rsid w:val="00A64618"/>
    <w:rsid w:val="00A6596C"/>
    <w:rsid w:val="00A66022"/>
    <w:rsid w:val="00A71D16"/>
    <w:rsid w:val="00A74881"/>
    <w:rsid w:val="00A804E9"/>
    <w:rsid w:val="00A82B5F"/>
    <w:rsid w:val="00A84BCF"/>
    <w:rsid w:val="00A90B03"/>
    <w:rsid w:val="00AA44D3"/>
    <w:rsid w:val="00AA5F59"/>
    <w:rsid w:val="00AB1E93"/>
    <w:rsid w:val="00AB681C"/>
    <w:rsid w:val="00AB6941"/>
    <w:rsid w:val="00AD041D"/>
    <w:rsid w:val="00AD1D14"/>
    <w:rsid w:val="00AD294A"/>
    <w:rsid w:val="00AE157F"/>
    <w:rsid w:val="00AE1F1E"/>
    <w:rsid w:val="00AE1F77"/>
    <w:rsid w:val="00AE4480"/>
    <w:rsid w:val="00AE6414"/>
    <w:rsid w:val="00AE7A91"/>
    <w:rsid w:val="00AF377F"/>
    <w:rsid w:val="00AF447C"/>
    <w:rsid w:val="00AF56AE"/>
    <w:rsid w:val="00B05676"/>
    <w:rsid w:val="00B073F9"/>
    <w:rsid w:val="00B1037D"/>
    <w:rsid w:val="00B20010"/>
    <w:rsid w:val="00B2116F"/>
    <w:rsid w:val="00B23EDB"/>
    <w:rsid w:val="00B267FE"/>
    <w:rsid w:val="00B34DF5"/>
    <w:rsid w:val="00B41730"/>
    <w:rsid w:val="00B50849"/>
    <w:rsid w:val="00B5126A"/>
    <w:rsid w:val="00B5240E"/>
    <w:rsid w:val="00B573EC"/>
    <w:rsid w:val="00B577C2"/>
    <w:rsid w:val="00B60A72"/>
    <w:rsid w:val="00B6206E"/>
    <w:rsid w:val="00B63DAD"/>
    <w:rsid w:val="00B7149C"/>
    <w:rsid w:val="00B83E7C"/>
    <w:rsid w:val="00B864A7"/>
    <w:rsid w:val="00B959CE"/>
    <w:rsid w:val="00B96814"/>
    <w:rsid w:val="00B97261"/>
    <w:rsid w:val="00B975D5"/>
    <w:rsid w:val="00BA6909"/>
    <w:rsid w:val="00BA6BDE"/>
    <w:rsid w:val="00BA7651"/>
    <w:rsid w:val="00BA7CA9"/>
    <w:rsid w:val="00BB1847"/>
    <w:rsid w:val="00BB2688"/>
    <w:rsid w:val="00BC02C9"/>
    <w:rsid w:val="00BC0D56"/>
    <w:rsid w:val="00BC38A4"/>
    <w:rsid w:val="00BC390E"/>
    <w:rsid w:val="00BC5E9B"/>
    <w:rsid w:val="00BD56E1"/>
    <w:rsid w:val="00BD5CDB"/>
    <w:rsid w:val="00BE12D6"/>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B61EE"/>
    <w:rsid w:val="00CC30C8"/>
    <w:rsid w:val="00CD1D5E"/>
    <w:rsid w:val="00CD6C6C"/>
    <w:rsid w:val="00CE0FE9"/>
    <w:rsid w:val="00CE1A7D"/>
    <w:rsid w:val="00CF1975"/>
    <w:rsid w:val="00CF3BCC"/>
    <w:rsid w:val="00CF3D4E"/>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0E09"/>
    <w:rsid w:val="00D73DF3"/>
    <w:rsid w:val="00D81F0E"/>
    <w:rsid w:val="00D82199"/>
    <w:rsid w:val="00D92F82"/>
    <w:rsid w:val="00DA1456"/>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DF49AF"/>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066"/>
    <w:rsid w:val="00E73C36"/>
    <w:rsid w:val="00E848AF"/>
    <w:rsid w:val="00E84947"/>
    <w:rsid w:val="00E944CB"/>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14F99"/>
    <w:rsid w:val="00F21D62"/>
    <w:rsid w:val="00F24BFC"/>
    <w:rsid w:val="00F25025"/>
    <w:rsid w:val="00F2559E"/>
    <w:rsid w:val="00F27634"/>
    <w:rsid w:val="00F30B33"/>
    <w:rsid w:val="00F35580"/>
    <w:rsid w:val="00F40B14"/>
    <w:rsid w:val="00F4335E"/>
    <w:rsid w:val="00F50312"/>
    <w:rsid w:val="00F520F1"/>
    <w:rsid w:val="00F55887"/>
    <w:rsid w:val="00F56451"/>
    <w:rsid w:val="00F569C9"/>
    <w:rsid w:val="00F56E12"/>
    <w:rsid w:val="00F63E7C"/>
    <w:rsid w:val="00F727EF"/>
    <w:rsid w:val="00F73E11"/>
    <w:rsid w:val="00F73F4F"/>
    <w:rsid w:val="00F751DA"/>
    <w:rsid w:val="00F8238E"/>
    <w:rsid w:val="00F83838"/>
    <w:rsid w:val="00F8605C"/>
    <w:rsid w:val="00F87AF8"/>
    <w:rsid w:val="00F94574"/>
    <w:rsid w:val="00F95FB9"/>
    <w:rsid w:val="00FA08FC"/>
    <w:rsid w:val="00FA2B8F"/>
    <w:rsid w:val="00FA45A6"/>
    <w:rsid w:val="00FB3E0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2B44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D41A1"/>
    <w:pPr>
      <w:spacing w:after="120"/>
    </w:pPr>
  </w:style>
  <w:style w:type="character" w:customStyle="1" w:styleId="BodyTextChar">
    <w:name w:val="Body Text Char"/>
    <w:basedOn w:val="DefaultParagraphFont"/>
    <w:link w:val="BodyText"/>
    <w:uiPriority w:val="99"/>
    <w:semiHidden/>
    <w:rsid w:val="001D41A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s://www.minljmpdd.gov.rs/budzet.php" TargetMode="External"/><Relationship Id="rId5" Type="http://schemas.openxmlformats.org/officeDocument/2006/relationships/webSettings" Target="webSettings.xml"/><Relationship Id="rId90" Type="http://schemas.openxmlformats.org/officeDocument/2006/relationships/theme" Target="theme/theme1.xml"/><Relationship Id="rId95" Type="http://schemas.microsoft.com/office/2016/09/relationships/commentsIds" Target="commentsId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www.minljmpdd.gov.rs"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www.minljmpdd.gov.rs/javne-nabavke.php" TargetMode="External"/><Relationship Id="rId81" Type="http://schemas.openxmlformats.org/officeDocument/2006/relationships/hyperlink" Target="https://www.minljmpdd.gov.rs/konkursi-javni-pozivi-9.php"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header" Target="header3.xml"/><Relationship Id="rId61" Type="http://schemas.openxmlformats.org/officeDocument/2006/relationships/hyperlink" Target="https://minljmpdd.gov.rs/javne-rasprave.php" TargetMode="External"/><Relationship Id="rId82" Type="http://schemas.openxmlformats.org/officeDocument/2006/relationships/image" Target="media/image3.png"/><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6117B-9AE1-4622-838B-5F09D475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12184</TotalTime>
  <Pages>110</Pages>
  <Words>38024</Words>
  <Characters>216743</Characters>
  <Application>Microsoft Office Word</Application>
  <DocSecurity>0</DocSecurity>
  <Lines>1806</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17</cp:revision>
  <cp:lastPrinted>2022-06-16T12:58:00Z</cp:lastPrinted>
  <dcterms:created xsi:type="dcterms:W3CDTF">2022-05-19T12:38:00Z</dcterms:created>
  <dcterms:modified xsi:type="dcterms:W3CDTF">2022-06-21T08:26:00Z</dcterms:modified>
</cp:coreProperties>
</file>